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5BBD2" w14:textId="0C9A63A4" w:rsidR="005D6ED8" w:rsidRPr="008E642F" w:rsidRDefault="008E642F" w:rsidP="005D6ED8">
      <w:pPr>
        <w:kinsoku w:val="0"/>
        <w:overflowPunct w:val="0"/>
        <w:autoSpaceDE w:val="0"/>
        <w:autoSpaceDN w:val="0"/>
        <w:adjustRightInd w:val="0"/>
        <w:spacing w:before="77" w:after="0" w:line="240" w:lineRule="auto"/>
        <w:ind w:left="39"/>
        <w:rPr>
          <w:rFonts w:ascii="Calibri" w:hAnsi="Calibri" w:cs="Calibri"/>
          <w:b/>
          <w:bCs/>
          <w:sz w:val="56"/>
          <w:szCs w:val="56"/>
        </w:rPr>
      </w:pPr>
      <w:r w:rsidRPr="005D6ED8">
        <w:rPr>
          <w:rFonts w:ascii="Calibri" w:hAnsi="Calibri" w:cs="Calibri"/>
          <w:noProof/>
          <w:sz w:val="20"/>
          <w:szCs w:val="20"/>
        </w:rPr>
        <w:drawing>
          <wp:anchor distT="0" distB="0" distL="114300" distR="114300" simplePos="0" relativeHeight="251658240" behindDoc="0" locked="0" layoutInCell="1" allowOverlap="1" wp14:anchorId="5FFE568C" wp14:editId="109A1636">
            <wp:simplePos x="0" y="0"/>
            <wp:positionH relativeFrom="column">
              <wp:posOffset>4676140</wp:posOffset>
            </wp:positionH>
            <wp:positionV relativeFrom="page">
              <wp:posOffset>447675</wp:posOffset>
            </wp:positionV>
            <wp:extent cx="1352550" cy="20288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0" cy="2028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6ED8" w:rsidRPr="008E642F">
        <w:rPr>
          <w:rFonts w:ascii="Calibri" w:hAnsi="Calibri" w:cs="Calibri"/>
          <w:b/>
          <w:bCs/>
          <w:sz w:val="56"/>
          <w:szCs w:val="56"/>
        </w:rPr>
        <w:t>LGBTQ+ Glossary of Terms</w:t>
      </w:r>
    </w:p>
    <w:p w14:paraId="24E348FF" w14:textId="13BC1636" w:rsidR="005D6ED8" w:rsidRPr="005D6ED8" w:rsidRDefault="005D6ED8" w:rsidP="00B922A1">
      <w:pPr>
        <w:kinsoku w:val="0"/>
        <w:overflowPunct w:val="0"/>
        <w:autoSpaceDE w:val="0"/>
        <w:autoSpaceDN w:val="0"/>
        <w:adjustRightInd w:val="0"/>
        <w:spacing w:after="0" w:line="240" w:lineRule="auto"/>
        <w:ind w:left="39"/>
        <w:rPr>
          <w:rFonts w:ascii="Calibri" w:hAnsi="Calibri" w:cs="Calibri"/>
          <w:sz w:val="20"/>
          <w:szCs w:val="20"/>
        </w:rPr>
      </w:pPr>
      <w:r w:rsidRPr="005D6ED8">
        <w:rPr>
          <w:rFonts w:ascii="Calibri" w:hAnsi="Calibri" w:cs="Calibri"/>
          <w:sz w:val="20"/>
          <w:szCs w:val="20"/>
        </w:rPr>
        <w:t>(</w:t>
      </w:r>
      <w:r w:rsidR="00B922A1">
        <w:rPr>
          <w:rFonts w:ascii="Calibri" w:hAnsi="Calibri" w:cs="Calibri"/>
          <w:sz w:val="20"/>
          <w:szCs w:val="20"/>
        </w:rPr>
        <w:t>G</w:t>
      </w:r>
      <w:r w:rsidRPr="005D6ED8">
        <w:rPr>
          <w:rFonts w:ascii="Calibri" w:hAnsi="Calibri" w:cs="Calibri"/>
          <w:sz w:val="20"/>
          <w:szCs w:val="20"/>
        </w:rPr>
        <w:t>lossary</w:t>
      </w:r>
      <w:r w:rsidRPr="005D6ED8">
        <w:rPr>
          <w:rFonts w:ascii="Calibri" w:hAnsi="Calibri" w:cs="Calibri"/>
          <w:spacing w:val="-2"/>
          <w:sz w:val="20"/>
          <w:szCs w:val="20"/>
        </w:rPr>
        <w:t xml:space="preserve"> </w:t>
      </w:r>
      <w:r w:rsidRPr="005D6ED8">
        <w:rPr>
          <w:rFonts w:ascii="Calibri" w:hAnsi="Calibri" w:cs="Calibri"/>
          <w:sz w:val="20"/>
          <w:szCs w:val="20"/>
        </w:rPr>
        <w:t>is</w:t>
      </w:r>
      <w:r w:rsidRPr="005D6ED8">
        <w:rPr>
          <w:rFonts w:ascii="Calibri" w:hAnsi="Calibri" w:cs="Calibri"/>
          <w:spacing w:val="-2"/>
          <w:sz w:val="20"/>
          <w:szCs w:val="20"/>
        </w:rPr>
        <w:t xml:space="preserve"> </w:t>
      </w:r>
      <w:r w:rsidRPr="005D6ED8">
        <w:rPr>
          <w:rFonts w:ascii="Calibri" w:hAnsi="Calibri" w:cs="Calibri"/>
          <w:sz w:val="20"/>
          <w:szCs w:val="20"/>
        </w:rPr>
        <w:t>from</w:t>
      </w:r>
      <w:r w:rsidR="00644B28">
        <w:rPr>
          <w:rFonts w:ascii="Calibri" w:hAnsi="Calibri" w:cs="Calibri"/>
          <w:sz w:val="20"/>
          <w:szCs w:val="20"/>
        </w:rPr>
        <w:t>:</w:t>
      </w:r>
      <w:r w:rsidRPr="005D6ED8">
        <w:rPr>
          <w:rFonts w:ascii="Calibri" w:hAnsi="Calibri" w:cs="Calibri"/>
          <w:spacing w:val="-5"/>
          <w:sz w:val="20"/>
          <w:szCs w:val="20"/>
        </w:rPr>
        <w:t xml:space="preserve"> </w:t>
      </w:r>
      <w:r w:rsidRPr="005D6ED8">
        <w:rPr>
          <w:rFonts w:ascii="Calibri" w:hAnsi="Calibri" w:cs="Calibri"/>
          <w:i/>
          <w:iCs/>
          <w:sz w:val="20"/>
          <w:szCs w:val="20"/>
        </w:rPr>
        <w:t>The</w:t>
      </w:r>
      <w:r w:rsidRPr="005D6ED8">
        <w:rPr>
          <w:rFonts w:ascii="Calibri" w:hAnsi="Calibri" w:cs="Calibri"/>
          <w:i/>
          <w:iCs/>
          <w:spacing w:val="-2"/>
          <w:sz w:val="20"/>
          <w:szCs w:val="20"/>
        </w:rPr>
        <w:t xml:space="preserve"> </w:t>
      </w:r>
      <w:r w:rsidRPr="005D6ED8">
        <w:rPr>
          <w:rFonts w:ascii="Calibri" w:hAnsi="Calibri" w:cs="Calibri"/>
          <w:i/>
          <w:iCs/>
          <w:sz w:val="20"/>
          <w:szCs w:val="20"/>
        </w:rPr>
        <w:t>Savvy</w:t>
      </w:r>
      <w:r w:rsidRPr="005D6ED8">
        <w:rPr>
          <w:rFonts w:ascii="Calibri" w:hAnsi="Calibri" w:cs="Calibri"/>
          <w:i/>
          <w:iCs/>
          <w:spacing w:val="-3"/>
          <w:sz w:val="20"/>
          <w:szCs w:val="20"/>
        </w:rPr>
        <w:t xml:space="preserve"> </w:t>
      </w:r>
      <w:r w:rsidRPr="005D6ED8">
        <w:rPr>
          <w:rFonts w:ascii="Calibri" w:hAnsi="Calibri" w:cs="Calibri"/>
          <w:i/>
          <w:iCs/>
          <w:sz w:val="20"/>
          <w:szCs w:val="20"/>
        </w:rPr>
        <w:t>Ally:</w:t>
      </w:r>
      <w:r w:rsidRPr="005D6ED8">
        <w:rPr>
          <w:rFonts w:ascii="Calibri" w:hAnsi="Calibri" w:cs="Calibri"/>
          <w:i/>
          <w:iCs/>
          <w:spacing w:val="-4"/>
          <w:sz w:val="20"/>
          <w:szCs w:val="20"/>
        </w:rPr>
        <w:t xml:space="preserve"> </w:t>
      </w:r>
      <w:r w:rsidRPr="005D6ED8">
        <w:rPr>
          <w:rFonts w:ascii="Calibri" w:hAnsi="Calibri" w:cs="Calibri"/>
          <w:i/>
          <w:iCs/>
          <w:sz w:val="20"/>
          <w:szCs w:val="20"/>
        </w:rPr>
        <w:t>A</w:t>
      </w:r>
      <w:r w:rsidRPr="005D6ED8">
        <w:rPr>
          <w:rFonts w:ascii="Calibri" w:hAnsi="Calibri" w:cs="Calibri"/>
          <w:i/>
          <w:iCs/>
          <w:spacing w:val="-3"/>
          <w:sz w:val="20"/>
          <w:szCs w:val="20"/>
        </w:rPr>
        <w:t xml:space="preserve"> </w:t>
      </w:r>
      <w:r w:rsidRPr="005D6ED8">
        <w:rPr>
          <w:rFonts w:ascii="Calibri" w:hAnsi="Calibri" w:cs="Calibri"/>
          <w:i/>
          <w:iCs/>
          <w:sz w:val="20"/>
          <w:szCs w:val="20"/>
        </w:rPr>
        <w:t>Guide</w:t>
      </w:r>
      <w:r w:rsidRPr="005D6ED8">
        <w:rPr>
          <w:rFonts w:ascii="Calibri" w:hAnsi="Calibri" w:cs="Calibri"/>
          <w:i/>
          <w:iCs/>
          <w:spacing w:val="-2"/>
          <w:sz w:val="20"/>
          <w:szCs w:val="20"/>
        </w:rPr>
        <w:t xml:space="preserve"> </w:t>
      </w:r>
      <w:r w:rsidRPr="005D6ED8">
        <w:rPr>
          <w:rFonts w:ascii="Calibri" w:hAnsi="Calibri" w:cs="Calibri"/>
          <w:i/>
          <w:iCs/>
          <w:sz w:val="20"/>
          <w:szCs w:val="20"/>
        </w:rPr>
        <w:t>for</w:t>
      </w:r>
      <w:r w:rsidRPr="005D6ED8">
        <w:rPr>
          <w:rFonts w:ascii="Calibri" w:hAnsi="Calibri" w:cs="Calibri"/>
          <w:i/>
          <w:iCs/>
          <w:spacing w:val="-5"/>
          <w:sz w:val="20"/>
          <w:szCs w:val="20"/>
        </w:rPr>
        <w:t xml:space="preserve"> </w:t>
      </w:r>
      <w:r w:rsidRPr="005D6ED8">
        <w:rPr>
          <w:rFonts w:ascii="Calibri" w:hAnsi="Calibri" w:cs="Calibri"/>
          <w:i/>
          <w:iCs/>
          <w:sz w:val="20"/>
          <w:szCs w:val="20"/>
        </w:rPr>
        <w:t>Becoming</w:t>
      </w:r>
      <w:r w:rsidRPr="005D6ED8">
        <w:rPr>
          <w:rFonts w:ascii="Calibri" w:hAnsi="Calibri" w:cs="Calibri"/>
          <w:i/>
          <w:iCs/>
          <w:spacing w:val="-2"/>
          <w:sz w:val="20"/>
          <w:szCs w:val="20"/>
        </w:rPr>
        <w:t xml:space="preserve"> </w:t>
      </w:r>
      <w:r w:rsidRPr="005D6ED8">
        <w:rPr>
          <w:rFonts w:ascii="Calibri" w:hAnsi="Calibri" w:cs="Calibri"/>
          <w:i/>
          <w:iCs/>
          <w:sz w:val="20"/>
          <w:szCs w:val="20"/>
        </w:rPr>
        <w:t>a</w:t>
      </w:r>
      <w:r w:rsidRPr="005D6ED8">
        <w:rPr>
          <w:rFonts w:ascii="Calibri" w:hAnsi="Calibri" w:cs="Calibri"/>
          <w:i/>
          <w:iCs/>
          <w:spacing w:val="-2"/>
          <w:sz w:val="20"/>
          <w:szCs w:val="20"/>
        </w:rPr>
        <w:t xml:space="preserve"> </w:t>
      </w:r>
      <w:r w:rsidRPr="005D6ED8">
        <w:rPr>
          <w:rFonts w:ascii="Calibri" w:hAnsi="Calibri" w:cs="Calibri"/>
          <w:i/>
          <w:iCs/>
          <w:sz w:val="20"/>
          <w:szCs w:val="20"/>
        </w:rPr>
        <w:t>Skilled</w:t>
      </w:r>
      <w:r w:rsidRPr="005D6ED8">
        <w:rPr>
          <w:rFonts w:ascii="Calibri" w:hAnsi="Calibri" w:cs="Calibri"/>
          <w:i/>
          <w:iCs/>
          <w:spacing w:val="-5"/>
          <w:sz w:val="20"/>
          <w:szCs w:val="20"/>
        </w:rPr>
        <w:t xml:space="preserve"> </w:t>
      </w:r>
      <w:r w:rsidRPr="005D6ED8">
        <w:rPr>
          <w:rFonts w:ascii="Calibri" w:hAnsi="Calibri" w:cs="Calibri"/>
          <w:i/>
          <w:iCs/>
          <w:sz w:val="20"/>
          <w:szCs w:val="20"/>
        </w:rPr>
        <w:t>LGBTQ+</w:t>
      </w:r>
      <w:r w:rsidRPr="005D6ED8">
        <w:rPr>
          <w:rFonts w:ascii="Calibri" w:hAnsi="Calibri" w:cs="Calibri"/>
          <w:i/>
          <w:iCs/>
          <w:spacing w:val="-4"/>
          <w:sz w:val="20"/>
          <w:szCs w:val="20"/>
        </w:rPr>
        <w:t xml:space="preserve"> </w:t>
      </w:r>
      <w:r w:rsidRPr="005D6ED8">
        <w:rPr>
          <w:rFonts w:ascii="Calibri" w:hAnsi="Calibri" w:cs="Calibri"/>
          <w:i/>
          <w:iCs/>
          <w:sz w:val="20"/>
          <w:szCs w:val="20"/>
        </w:rPr>
        <w:t>Advocate</w:t>
      </w:r>
      <w:r w:rsidRPr="005D6ED8">
        <w:rPr>
          <w:rFonts w:ascii="Calibri" w:hAnsi="Calibri" w:cs="Calibri"/>
          <w:sz w:val="20"/>
          <w:szCs w:val="20"/>
        </w:rPr>
        <w:t>)</w:t>
      </w:r>
    </w:p>
    <w:p w14:paraId="3E743315" w14:textId="77777777" w:rsidR="005D6ED8" w:rsidRPr="005D6ED8" w:rsidRDefault="005D6ED8" w:rsidP="005D6ED8">
      <w:pPr>
        <w:kinsoku w:val="0"/>
        <w:overflowPunct w:val="0"/>
        <w:autoSpaceDE w:val="0"/>
        <w:autoSpaceDN w:val="0"/>
        <w:adjustRightInd w:val="0"/>
        <w:spacing w:after="0" w:line="240" w:lineRule="auto"/>
        <w:ind w:left="39"/>
        <w:jc w:val="right"/>
        <w:rPr>
          <w:rFonts w:ascii="Calibri" w:hAnsi="Calibri" w:cs="Calibri"/>
          <w:sz w:val="20"/>
          <w:szCs w:val="20"/>
        </w:rPr>
      </w:pPr>
      <w:hyperlink r:id="rId7" w:history="1">
        <w:r w:rsidRPr="005D6ED8">
          <w:rPr>
            <w:rFonts w:ascii="Calibri" w:hAnsi="Calibri" w:cs="Calibri"/>
            <w:sz w:val="20"/>
            <w:szCs w:val="20"/>
            <w:u w:val="single"/>
          </w:rPr>
          <w:t>www.savvyallyaction.com</w:t>
        </w:r>
        <w:r w:rsidRPr="005D6ED8">
          <w:rPr>
            <w:rFonts w:ascii="Calibri" w:hAnsi="Calibri" w:cs="Calibri"/>
            <w:spacing w:val="-11"/>
            <w:sz w:val="20"/>
            <w:szCs w:val="20"/>
          </w:rPr>
          <w:t xml:space="preserve"> </w:t>
        </w:r>
      </w:hyperlink>
      <w:r w:rsidRPr="005D6ED8">
        <w:rPr>
          <w:rFonts w:ascii="Calibri" w:hAnsi="Calibri" w:cs="Calibri"/>
          <w:sz w:val="20"/>
          <w:szCs w:val="20"/>
        </w:rPr>
        <w:t>)</w:t>
      </w:r>
    </w:p>
    <w:p w14:paraId="09B9687E" w14:textId="77777777" w:rsidR="008E642F" w:rsidRDefault="008E642F" w:rsidP="005D6ED8">
      <w:pPr>
        <w:kinsoku w:val="0"/>
        <w:overflowPunct w:val="0"/>
        <w:autoSpaceDE w:val="0"/>
        <w:autoSpaceDN w:val="0"/>
        <w:adjustRightInd w:val="0"/>
        <w:spacing w:before="116" w:after="0" w:line="240" w:lineRule="auto"/>
        <w:ind w:left="39"/>
        <w:rPr>
          <w:rFonts w:ascii="Calibri" w:hAnsi="Calibri" w:cs="Calibri"/>
          <w:b/>
          <w:bCs/>
          <w:sz w:val="23"/>
          <w:szCs w:val="23"/>
        </w:rPr>
      </w:pPr>
    </w:p>
    <w:p w14:paraId="0AD87B4F" w14:textId="3C3720D5" w:rsidR="005D6ED8" w:rsidRDefault="005D6ED8" w:rsidP="005D6ED8">
      <w:pPr>
        <w:kinsoku w:val="0"/>
        <w:overflowPunct w:val="0"/>
        <w:autoSpaceDE w:val="0"/>
        <w:autoSpaceDN w:val="0"/>
        <w:adjustRightInd w:val="0"/>
        <w:spacing w:before="116" w:after="0" w:line="240" w:lineRule="auto"/>
        <w:ind w:left="39"/>
        <w:rPr>
          <w:rFonts w:ascii="Calibri" w:hAnsi="Calibri" w:cs="Calibri"/>
          <w:sz w:val="23"/>
          <w:szCs w:val="23"/>
        </w:rPr>
      </w:pPr>
      <w:r w:rsidRPr="005D6ED8">
        <w:rPr>
          <w:rFonts w:ascii="Calibri" w:hAnsi="Calibri" w:cs="Calibri"/>
          <w:b/>
          <w:bCs/>
          <w:sz w:val="23"/>
          <w:szCs w:val="23"/>
        </w:rPr>
        <w:t xml:space="preserve">Warning: Identities Being Defined! </w:t>
      </w:r>
      <w:r w:rsidRPr="005D6ED8">
        <w:rPr>
          <w:rFonts w:ascii="Calibri" w:hAnsi="Calibri" w:cs="Calibri"/>
          <w:sz w:val="23"/>
          <w:szCs w:val="23"/>
        </w:rPr>
        <w:t xml:space="preserve">Cultural words and self-identity words vary in meaning with the user. They also change </w:t>
      </w:r>
      <w:r w:rsidR="00F86A4E" w:rsidRPr="005D6ED8">
        <w:rPr>
          <w:rFonts w:ascii="Calibri" w:hAnsi="Calibri" w:cs="Calibri"/>
          <w:sz w:val="23"/>
          <w:szCs w:val="23"/>
        </w:rPr>
        <w:t>over</w:t>
      </w:r>
      <w:r w:rsidR="00F86A4E">
        <w:rPr>
          <w:rFonts w:ascii="Calibri" w:hAnsi="Calibri" w:cs="Calibri"/>
          <w:sz w:val="23"/>
          <w:szCs w:val="23"/>
        </w:rPr>
        <w:t xml:space="preserve"> </w:t>
      </w:r>
      <w:r w:rsidR="00F86A4E" w:rsidRPr="005D6ED8">
        <w:rPr>
          <w:rFonts w:ascii="Calibri" w:hAnsi="Calibri" w:cs="Calibri"/>
          <w:sz w:val="23"/>
          <w:szCs w:val="23"/>
        </w:rPr>
        <w:t>time</w:t>
      </w:r>
      <w:r w:rsidRPr="005D6ED8">
        <w:rPr>
          <w:rFonts w:ascii="Calibri" w:hAnsi="Calibri" w:cs="Calibri"/>
          <w:sz w:val="23"/>
          <w:szCs w:val="23"/>
        </w:rPr>
        <w:t>. This glossary should be used as a tool for basic reference. It should never be used to label others.</w:t>
      </w:r>
    </w:p>
    <w:p w14:paraId="64D223E3" w14:textId="77777777" w:rsidR="005D6ED8" w:rsidRPr="005D6ED8" w:rsidRDefault="005D6ED8" w:rsidP="005D6ED8">
      <w:pPr>
        <w:kinsoku w:val="0"/>
        <w:overflowPunct w:val="0"/>
        <w:autoSpaceDE w:val="0"/>
        <w:autoSpaceDN w:val="0"/>
        <w:adjustRightInd w:val="0"/>
        <w:spacing w:before="116" w:after="0" w:line="240" w:lineRule="auto"/>
        <w:ind w:left="39"/>
        <w:rPr>
          <w:rFonts w:ascii="Calibri" w:hAnsi="Calibri" w:cs="Calibri"/>
          <w:sz w:val="23"/>
          <w:szCs w:val="23"/>
        </w:rPr>
      </w:pPr>
    </w:p>
    <w:p w14:paraId="7A1FC334" w14:textId="713CF80A" w:rsidR="006D0E7C" w:rsidRDefault="006D0E7C" w:rsidP="005D6ED8">
      <w:pPr>
        <w:kinsoku w:val="0"/>
        <w:overflowPunct w:val="0"/>
        <w:autoSpaceDE w:val="0"/>
        <w:autoSpaceDN w:val="0"/>
        <w:adjustRightInd w:val="0"/>
        <w:spacing w:before="68" w:after="0" w:line="240" w:lineRule="auto"/>
        <w:ind w:left="39"/>
        <w:rPr>
          <w:rFonts w:ascii="Arial" w:hAnsi="Arial" w:cs="Arial"/>
          <w:b/>
          <w:bCs/>
          <w:sz w:val="24"/>
          <w:szCs w:val="24"/>
        </w:rPr>
      </w:pPr>
      <w:r>
        <w:rPr>
          <w:rFonts w:ascii="Arial" w:hAnsi="Arial" w:cs="Arial"/>
          <w:b/>
          <w:bCs/>
          <w:sz w:val="24"/>
          <w:szCs w:val="24"/>
        </w:rPr>
        <w:t xml:space="preserve">Abrosexual: </w:t>
      </w:r>
      <w:r w:rsidRPr="006D0E7C">
        <w:rPr>
          <w:rFonts w:ascii="Arial" w:hAnsi="Arial" w:cs="Arial"/>
          <w:sz w:val="24"/>
          <w:szCs w:val="24"/>
        </w:rPr>
        <w:t>A term used to describe sexual fluidity.  Someone who’s sexual attraction may shift or change over time.</w:t>
      </w:r>
    </w:p>
    <w:p w14:paraId="2DFF2E89" w14:textId="67887C91" w:rsidR="005D6ED8" w:rsidRPr="005D6ED8" w:rsidRDefault="005D6ED8" w:rsidP="005D6ED8">
      <w:pPr>
        <w:kinsoku w:val="0"/>
        <w:overflowPunct w:val="0"/>
        <w:autoSpaceDE w:val="0"/>
        <w:autoSpaceDN w:val="0"/>
        <w:adjustRightInd w:val="0"/>
        <w:spacing w:before="68" w:after="0" w:line="240" w:lineRule="auto"/>
        <w:ind w:left="39"/>
        <w:rPr>
          <w:rFonts w:ascii="Arial" w:hAnsi="Arial" w:cs="Arial"/>
          <w:sz w:val="24"/>
          <w:szCs w:val="24"/>
        </w:rPr>
      </w:pPr>
      <w:r w:rsidRPr="005D6ED8">
        <w:rPr>
          <w:rFonts w:ascii="Arial" w:hAnsi="Arial" w:cs="Arial"/>
          <w:b/>
          <w:bCs/>
          <w:sz w:val="24"/>
          <w:szCs w:val="24"/>
        </w:rPr>
        <w:t xml:space="preserve">Affectional Orientation: </w:t>
      </w:r>
      <w:r w:rsidRPr="005D6ED8">
        <w:rPr>
          <w:rFonts w:ascii="Arial" w:hAnsi="Arial" w:cs="Arial"/>
          <w:sz w:val="24"/>
          <w:szCs w:val="24"/>
        </w:rPr>
        <w:t xml:space="preserve">The part of an individual’s identity that describes to whom they are romantically attracted. It is also known as </w:t>
      </w:r>
      <w:r w:rsidRPr="005D6ED8">
        <w:rPr>
          <w:rFonts w:ascii="Arial" w:hAnsi="Arial" w:cs="Arial"/>
          <w:i/>
          <w:iCs/>
          <w:sz w:val="24"/>
          <w:szCs w:val="24"/>
        </w:rPr>
        <w:t>romantic orientation</w:t>
      </w:r>
      <w:r w:rsidRPr="005D6ED8">
        <w:rPr>
          <w:rFonts w:ascii="Arial" w:hAnsi="Arial" w:cs="Arial"/>
          <w:sz w:val="24"/>
          <w:szCs w:val="24"/>
        </w:rPr>
        <w:t>.</w:t>
      </w:r>
    </w:p>
    <w:p w14:paraId="31A91763" w14:textId="77777777" w:rsidR="005D6ED8" w:rsidRPr="005D6ED8" w:rsidRDefault="005D6ED8" w:rsidP="005D6ED8">
      <w:pPr>
        <w:kinsoku w:val="0"/>
        <w:overflowPunct w:val="0"/>
        <w:autoSpaceDE w:val="0"/>
        <w:autoSpaceDN w:val="0"/>
        <w:adjustRightInd w:val="0"/>
        <w:spacing w:before="120" w:after="0" w:line="240" w:lineRule="auto"/>
        <w:ind w:left="39"/>
        <w:rPr>
          <w:rFonts w:ascii="Arial" w:hAnsi="Arial" w:cs="Arial"/>
          <w:sz w:val="24"/>
          <w:szCs w:val="24"/>
        </w:rPr>
      </w:pPr>
      <w:r w:rsidRPr="005D6ED8">
        <w:rPr>
          <w:rFonts w:ascii="Arial" w:hAnsi="Arial" w:cs="Arial"/>
          <w:b/>
          <w:bCs/>
          <w:sz w:val="24"/>
          <w:szCs w:val="24"/>
        </w:rPr>
        <w:t xml:space="preserve">Agender: </w:t>
      </w:r>
      <w:r w:rsidRPr="005D6ED8">
        <w:rPr>
          <w:rFonts w:ascii="Arial" w:hAnsi="Arial" w:cs="Arial"/>
          <w:sz w:val="24"/>
          <w:szCs w:val="24"/>
        </w:rPr>
        <w:t>Relating to an individual who has no gender.</w:t>
      </w:r>
    </w:p>
    <w:p w14:paraId="3EF2EDBB" w14:textId="77777777" w:rsidR="005D6ED8" w:rsidRPr="005D6ED8" w:rsidRDefault="005D6ED8" w:rsidP="005D6ED8">
      <w:pPr>
        <w:kinsoku w:val="0"/>
        <w:overflowPunct w:val="0"/>
        <w:autoSpaceDE w:val="0"/>
        <w:autoSpaceDN w:val="0"/>
        <w:adjustRightInd w:val="0"/>
        <w:spacing w:before="120" w:after="0" w:line="240" w:lineRule="auto"/>
        <w:ind w:left="39"/>
        <w:rPr>
          <w:rFonts w:ascii="Arial" w:hAnsi="Arial" w:cs="Arial"/>
          <w:sz w:val="24"/>
          <w:szCs w:val="24"/>
        </w:rPr>
      </w:pPr>
      <w:r w:rsidRPr="005D6ED8">
        <w:rPr>
          <w:rFonts w:ascii="Arial" w:hAnsi="Arial" w:cs="Arial"/>
          <w:b/>
          <w:bCs/>
          <w:sz w:val="24"/>
          <w:szCs w:val="24"/>
        </w:rPr>
        <w:t xml:space="preserve">Ally: </w:t>
      </w:r>
      <w:r w:rsidRPr="005D6ED8">
        <w:rPr>
          <w:rFonts w:ascii="Arial" w:hAnsi="Arial" w:cs="Arial"/>
          <w:sz w:val="24"/>
          <w:szCs w:val="24"/>
        </w:rPr>
        <w:t>A person who is not a part of a particular marginalized group but who stands up and advocates for the rights of people in that group.</w:t>
      </w:r>
    </w:p>
    <w:p w14:paraId="089704B1" w14:textId="77777777" w:rsidR="005D6ED8" w:rsidRPr="005D6ED8" w:rsidRDefault="005D6ED8" w:rsidP="005D6ED8">
      <w:pPr>
        <w:kinsoku w:val="0"/>
        <w:overflowPunct w:val="0"/>
        <w:autoSpaceDE w:val="0"/>
        <w:autoSpaceDN w:val="0"/>
        <w:adjustRightInd w:val="0"/>
        <w:spacing w:before="120" w:after="0" w:line="240" w:lineRule="auto"/>
        <w:ind w:left="39"/>
        <w:rPr>
          <w:rFonts w:ascii="Arial" w:hAnsi="Arial" w:cs="Arial"/>
          <w:sz w:val="24"/>
          <w:szCs w:val="24"/>
        </w:rPr>
      </w:pPr>
      <w:r w:rsidRPr="005D6ED8">
        <w:rPr>
          <w:rFonts w:ascii="Arial" w:hAnsi="Arial" w:cs="Arial"/>
          <w:b/>
          <w:bCs/>
          <w:sz w:val="24"/>
          <w:szCs w:val="24"/>
        </w:rPr>
        <w:t xml:space="preserve">AMAB/AFAB: </w:t>
      </w:r>
      <w:r w:rsidRPr="005D6ED8">
        <w:rPr>
          <w:rFonts w:ascii="Arial" w:hAnsi="Arial" w:cs="Arial"/>
          <w:sz w:val="24"/>
          <w:szCs w:val="24"/>
        </w:rPr>
        <w:t>Acronyms for: Assigned Male at Birth/ Assigned Female at Birth.</w:t>
      </w:r>
    </w:p>
    <w:p w14:paraId="249BA10A" w14:textId="77777777" w:rsidR="005D6ED8" w:rsidRPr="005D6ED8" w:rsidRDefault="005D6ED8" w:rsidP="005D6ED8">
      <w:pPr>
        <w:kinsoku w:val="0"/>
        <w:overflowPunct w:val="0"/>
        <w:autoSpaceDE w:val="0"/>
        <w:autoSpaceDN w:val="0"/>
        <w:adjustRightInd w:val="0"/>
        <w:spacing w:before="120" w:after="0" w:line="240" w:lineRule="auto"/>
        <w:ind w:left="39"/>
        <w:rPr>
          <w:rFonts w:ascii="Arial" w:hAnsi="Arial" w:cs="Arial"/>
          <w:sz w:val="24"/>
          <w:szCs w:val="24"/>
        </w:rPr>
      </w:pPr>
      <w:r w:rsidRPr="005D6ED8">
        <w:rPr>
          <w:rFonts w:ascii="Arial" w:hAnsi="Arial" w:cs="Arial"/>
          <w:b/>
          <w:bCs/>
          <w:sz w:val="24"/>
          <w:szCs w:val="24"/>
        </w:rPr>
        <w:t xml:space="preserve">Androgynous: </w:t>
      </w:r>
      <w:r w:rsidRPr="005D6ED8">
        <w:rPr>
          <w:rFonts w:ascii="Arial" w:hAnsi="Arial" w:cs="Arial"/>
          <w:sz w:val="24"/>
          <w:szCs w:val="24"/>
        </w:rPr>
        <w:t>A gender expression that is neither feminine nor masculine. It is sometimes defined as a blending of both masculinity and femininity.</w:t>
      </w:r>
    </w:p>
    <w:p w14:paraId="017DD2F4" w14:textId="77777777" w:rsidR="005D6ED8" w:rsidRPr="005D6ED8" w:rsidRDefault="005D6ED8" w:rsidP="005D6ED8">
      <w:pPr>
        <w:kinsoku w:val="0"/>
        <w:overflowPunct w:val="0"/>
        <w:autoSpaceDE w:val="0"/>
        <w:autoSpaceDN w:val="0"/>
        <w:adjustRightInd w:val="0"/>
        <w:spacing w:before="120" w:after="0" w:line="240" w:lineRule="auto"/>
        <w:ind w:left="39"/>
        <w:rPr>
          <w:rFonts w:ascii="Arial" w:hAnsi="Arial" w:cs="Arial"/>
          <w:sz w:val="24"/>
          <w:szCs w:val="24"/>
        </w:rPr>
      </w:pPr>
      <w:r w:rsidRPr="005D6ED8">
        <w:rPr>
          <w:rFonts w:ascii="Arial" w:hAnsi="Arial" w:cs="Arial"/>
          <w:b/>
          <w:bCs/>
          <w:sz w:val="24"/>
          <w:szCs w:val="24"/>
        </w:rPr>
        <w:t xml:space="preserve">Aromantic: </w:t>
      </w:r>
      <w:r w:rsidRPr="005D6ED8">
        <w:rPr>
          <w:rFonts w:ascii="Arial" w:hAnsi="Arial" w:cs="Arial"/>
          <w:sz w:val="24"/>
          <w:szCs w:val="24"/>
        </w:rPr>
        <w:t xml:space="preserve">Relating to an individual with a low or absent romantic attraction. This word is also used as an umbrella term for a spectrum of identities. A few of the many identities under the aromantic umbrella are </w:t>
      </w:r>
      <w:r w:rsidRPr="005D6ED8">
        <w:rPr>
          <w:rFonts w:ascii="Arial" w:hAnsi="Arial" w:cs="Arial"/>
          <w:i/>
          <w:iCs/>
          <w:sz w:val="24"/>
          <w:szCs w:val="24"/>
        </w:rPr>
        <w:t xml:space="preserve">demiromantic </w:t>
      </w:r>
      <w:r w:rsidRPr="005D6ED8">
        <w:rPr>
          <w:rFonts w:ascii="Arial" w:hAnsi="Arial" w:cs="Arial"/>
          <w:sz w:val="24"/>
          <w:szCs w:val="24"/>
        </w:rPr>
        <w:t xml:space="preserve">and </w:t>
      </w:r>
      <w:proofErr w:type="spellStart"/>
      <w:r w:rsidRPr="005D6ED8">
        <w:rPr>
          <w:rFonts w:ascii="Arial" w:hAnsi="Arial" w:cs="Arial"/>
          <w:i/>
          <w:iCs/>
          <w:sz w:val="24"/>
          <w:szCs w:val="24"/>
        </w:rPr>
        <w:t>grayromantic</w:t>
      </w:r>
      <w:proofErr w:type="spellEnd"/>
      <w:r w:rsidRPr="005D6ED8">
        <w:rPr>
          <w:rFonts w:ascii="Arial" w:hAnsi="Arial" w:cs="Arial"/>
          <w:sz w:val="24"/>
          <w:szCs w:val="24"/>
        </w:rPr>
        <w:t>.</w:t>
      </w:r>
    </w:p>
    <w:p w14:paraId="531297B5" w14:textId="67CC18FB" w:rsidR="005D6ED8" w:rsidRPr="005D6ED8" w:rsidRDefault="006D0E7C" w:rsidP="005D6ED8">
      <w:pPr>
        <w:kinsoku w:val="0"/>
        <w:overflowPunct w:val="0"/>
        <w:autoSpaceDE w:val="0"/>
        <w:autoSpaceDN w:val="0"/>
        <w:adjustRightInd w:val="0"/>
        <w:spacing w:before="120" w:after="0" w:line="240" w:lineRule="auto"/>
        <w:ind w:left="39"/>
        <w:rPr>
          <w:rFonts w:ascii="Arial" w:hAnsi="Arial" w:cs="Arial"/>
          <w:sz w:val="24"/>
          <w:szCs w:val="24"/>
        </w:rPr>
      </w:pPr>
      <w:r>
        <w:rPr>
          <w:rFonts w:ascii="Arial" w:hAnsi="Arial" w:cs="Arial"/>
          <w:b/>
          <w:bCs/>
          <w:sz w:val="24"/>
          <w:szCs w:val="24"/>
        </w:rPr>
        <w:t xml:space="preserve">Ace </w:t>
      </w:r>
      <w:r w:rsidRPr="006D0E7C">
        <w:rPr>
          <w:rFonts w:ascii="Arial" w:hAnsi="Arial" w:cs="Arial"/>
          <w:sz w:val="24"/>
          <w:szCs w:val="24"/>
        </w:rPr>
        <w:t>or</w:t>
      </w:r>
      <w:r>
        <w:rPr>
          <w:rFonts w:ascii="Arial" w:hAnsi="Arial" w:cs="Arial"/>
          <w:b/>
          <w:bCs/>
          <w:sz w:val="24"/>
          <w:szCs w:val="24"/>
        </w:rPr>
        <w:t xml:space="preserve"> </w:t>
      </w:r>
      <w:r w:rsidR="005D6ED8" w:rsidRPr="005D6ED8">
        <w:rPr>
          <w:rFonts w:ascii="Arial" w:hAnsi="Arial" w:cs="Arial"/>
          <w:b/>
          <w:bCs/>
          <w:sz w:val="24"/>
          <w:szCs w:val="24"/>
        </w:rPr>
        <w:t xml:space="preserve">Asexual: </w:t>
      </w:r>
      <w:r w:rsidR="005D6ED8" w:rsidRPr="005D6ED8">
        <w:rPr>
          <w:rFonts w:ascii="Arial" w:hAnsi="Arial" w:cs="Arial"/>
          <w:sz w:val="24"/>
          <w:szCs w:val="24"/>
        </w:rPr>
        <w:t xml:space="preserve">Relating to an individual with a low or absent sexual attraction. This word is also used as an umbrella term for a spectrum of identities. A few of the many identities under the asexual umbrella are </w:t>
      </w:r>
      <w:r w:rsidR="005D6ED8" w:rsidRPr="005D6ED8">
        <w:rPr>
          <w:rFonts w:ascii="Arial" w:hAnsi="Arial" w:cs="Arial"/>
          <w:i/>
          <w:iCs/>
          <w:sz w:val="24"/>
          <w:szCs w:val="24"/>
        </w:rPr>
        <w:t xml:space="preserve">demisexual </w:t>
      </w:r>
      <w:r w:rsidR="005D6ED8" w:rsidRPr="005D6ED8">
        <w:rPr>
          <w:rFonts w:ascii="Arial" w:hAnsi="Arial" w:cs="Arial"/>
          <w:sz w:val="24"/>
          <w:szCs w:val="24"/>
        </w:rPr>
        <w:t xml:space="preserve">and </w:t>
      </w:r>
      <w:proofErr w:type="spellStart"/>
      <w:r w:rsidR="005D6ED8" w:rsidRPr="005D6ED8">
        <w:rPr>
          <w:rFonts w:ascii="Arial" w:hAnsi="Arial" w:cs="Arial"/>
          <w:i/>
          <w:iCs/>
          <w:sz w:val="24"/>
          <w:szCs w:val="24"/>
        </w:rPr>
        <w:t>graysexual</w:t>
      </w:r>
      <w:proofErr w:type="spellEnd"/>
      <w:r w:rsidR="005D6ED8" w:rsidRPr="005D6ED8">
        <w:rPr>
          <w:rFonts w:ascii="Arial" w:hAnsi="Arial" w:cs="Arial"/>
          <w:sz w:val="24"/>
          <w:szCs w:val="24"/>
        </w:rPr>
        <w:t xml:space="preserve">. </w:t>
      </w:r>
    </w:p>
    <w:p w14:paraId="0B52D605" w14:textId="77777777" w:rsidR="005D6ED8" w:rsidRPr="005D6ED8" w:rsidRDefault="005D6ED8" w:rsidP="005D6ED8">
      <w:pPr>
        <w:kinsoku w:val="0"/>
        <w:overflowPunct w:val="0"/>
        <w:autoSpaceDE w:val="0"/>
        <w:autoSpaceDN w:val="0"/>
        <w:adjustRightInd w:val="0"/>
        <w:spacing w:before="120" w:after="0" w:line="240" w:lineRule="auto"/>
        <w:ind w:left="39"/>
        <w:rPr>
          <w:rFonts w:ascii="Arial" w:hAnsi="Arial" w:cs="Arial"/>
          <w:sz w:val="24"/>
          <w:szCs w:val="24"/>
        </w:rPr>
      </w:pPr>
      <w:r w:rsidRPr="005D6ED8">
        <w:rPr>
          <w:rFonts w:ascii="Arial" w:hAnsi="Arial" w:cs="Arial"/>
          <w:b/>
          <w:bCs/>
          <w:sz w:val="24"/>
          <w:szCs w:val="24"/>
        </w:rPr>
        <w:t xml:space="preserve">Binary: </w:t>
      </w:r>
      <w:r w:rsidRPr="005D6ED8">
        <w:rPr>
          <w:rFonts w:ascii="Arial" w:hAnsi="Arial" w:cs="Arial"/>
          <w:sz w:val="24"/>
          <w:szCs w:val="24"/>
        </w:rPr>
        <w:t>Relating to two things or two options. Individuals who are either men or women (whether they’re transgender or cisgender) fit into the gender binary.</w:t>
      </w:r>
    </w:p>
    <w:p w14:paraId="03E945E7" w14:textId="77777777" w:rsidR="005D6ED8" w:rsidRPr="005D6ED8" w:rsidRDefault="005D6ED8" w:rsidP="005D6ED8">
      <w:pPr>
        <w:kinsoku w:val="0"/>
        <w:overflowPunct w:val="0"/>
        <w:autoSpaceDE w:val="0"/>
        <w:autoSpaceDN w:val="0"/>
        <w:adjustRightInd w:val="0"/>
        <w:spacing w:before="120" w:after="0" w:line="240" w:lineRule="auto"/>
        <w:ind w:left="39"/>
        <w:rPr>
          <w:rFonts w:ascii="Arial" w:hAnsi="Arial" w:cs="Arial"/>
          <w:sz w:val="24"/>
          <w:szCs w:val="24"/>
        </w:rPr>
      </w:pPr>
      <w:r w:rsidRPr="005D6ED8">
        <w:rPr>
          <w:rFonts w:ascii="Arial" w:hAnsi="Arial" w:cs="Arial"/>
          <w:b/>
          <w:bCs/>
          <w:sz w:val="24"/>
          <w:szCs w:val="24"/>
        </w:rPr>
        <w:t xml:space="preserve">Biological Sex: </w:t>
      </w:r>
      <w:r w:rsidRPr="005D6ED8">
        <w:rPr>
          <w:rFonts w:ascii="Arial" w:hAnsi="Arial" w:cs="Arial"/>
          <w:sz w:val="24"/>
          <w:szCs w:val="24"/>
        </w:rPr>
        <w:t>A categorization of an individual that is based on their reproductive system and secondary sex characteristics: genitalia, chromosomes, hormones, etc.</w:t>
      </w:r>
    </w:p>
    <w:p w14:paraId="272B585B" w14:textId="77777777" w:rsidR="005D6ED8" w:rsidRPr="005D6ED8" w:rsidRDefault="005D6ED8" w:rsidP="005D6ED8">
      <w:pPr>
        <w:kinsoku w:val="0"/>
        <w:overflowPunct w:val="0"/>
        <w:autoSpaceDE w:val="0"/>
        <w:autoSpaceDN w:val="0"/>
        <w:adjustRightInd w:val="0"/>
        <w:spacing w:before="120" w:after="0" w:line="240" w:lineRule="auto"/>
        <w:ind w:left="39"/>
        <w:rPr>
          <w:rFonts w:ascii="Arial" w:hAnsi="Arial" w:cs="Arial"/>
          <w:sz w:val="24"/>
          <w:szCs w:val="24"/>
        </w:rPr>
      </w:pPr>
      <w:r w:rsidRPr="005D6ED8">
        <w:rPr>
          <w:rFonts w:ascii="Arial" w:hAnsi="Arial" w:cs="Arial"/>
          <w:b/>
          <w:bCs/>
          <w:sz w:val="24"/>
          <w:szCs w:val="24"/>
        </w:rPr>
        <w:t xml:space="preserve">Biphobia: </w:t>
      </w:r>
      <w:r w:rsidRPr="005D6ED8">
        <w:rPr>
          <w:rFonts w:ascii="Arial" w:hAnsi="Arial" w:cs="Arial"/>
          <w:sz w:val="24"/>
          <w:szCs w:val="24"/>
        </w:rPr>
        <w:t>Fear, intolerance, or hatred of people who are, or who are perceived to be, bisexual or pansexual.</w:t>
      </w:r>
    </w:p>
    <w:p w14:paraId="44E95FB1" w14:textId="77777777" w:rsidR="005D6ED8" w:rsidRPr="005D6ED8" w:rsidRDefault="005D6ED8" w:rsidP="005D6ED8">
      <w:pPr>
        <w:kinsoku w:val="0"/>
        <w:overflowPunct w:val="0"/>
        <w:autoSpaceDE w:val="0"/>
        <w:autoSpaceDN w:val="0"/>
        <w:adjustRightInd w:val="0"/>
        <w:spacing w:before="120" w:after="0" w:line="240" w:lineRule="auto"/>
        <w:ind w:left="39"/>
        <w:rPr>
          <w:rFonts w:ascii="Arial" w:hAnsi="Arial" w:cs="Arial"/>
          <w:sz w:val="24"/>
          <w:szCs w:val="24"/>
        </w:rPr>
      </w:pPr>
      <w:r w:rsidRPr="005D6ED8">
        <w:rPr>
          <w:rFonts w:ascii="Arial" w:hAnsi="Arial" w:cs="Arial"/>
          <w:b/>
          <w:bCs/>
          <w:sz w:val="24"/>
          <w:szCs w:val="24"/>
        </w:rPr>
        <w:t xml:space="preserve">Biromantic: </w:t>
      </w:r>
      <w:r w:rsidRPr="005D6ED8">
        <w:rPr>
          <w:rFonts w:ascii="Arial" w:hAnsi="Arial" w:cs="Arial"/>
          <w:sz w:val="24"/>
          <w:szCs w:val="24"/>
        </w:rPr>
        <w:t>Relating to an individual who is romantically attracted to both men and women or to people regardless of their gender.</w:t>
      </w:r>
    </w:p>
    <w:p w14:paraId="4808F1D3" w14:textId="77777777" w:rsidR="005D6ED8" w:rsidRPr="005D6ED8" w:rsidRDefault="005D6ED8" w:rsidP="005D6ED8">
      <w:pPr>
        <w:kinsoku w:val="0"/>
        <w:overflowPunct w:val="0"/>
        <w:autoSpaceDE w:val="0"/>
        <w:autoSpaceDN w:val="0"/>
        <w:adjustRightInd w:val="0"/>
        <w:spacing w:before="121" w:after="0" w:line="240" w:lineRule="auto"/>
        <w:ind w:left="39"/>
        <w:rPr>
          <w:rFonts w:ascii="Arial" w:hAnsi="Arial" w:cs="Arial"/>
          <w:sz w:val="24"/>
          <w:szCs w:val="24"/>
        </w:rPr>
      </w:pPr>
      <w:r w:rsidRPr="005D6ED8">
        <w:rPr>
          <w:rFonts w:ascii="Arial" w:hAnsi="Arial" w:cs="Arial"/>
          <w:b/>
          <w:bCs/>
          <w:sz w:val="24"/>
          <w:szCs w:val="24"/>
        </w:rPr>
        <w:t xml:space="preserve">Bisexual: </w:t>
      </w:r>
      <w:r w:rsidRPr="005D6ED8">
        <w:rPr>
          <w:rFonts w:ascii="Arial" w:hAnsi="Arial" w:cs="Arial"/>
          <w:sz w:val="24"/>
          <w:szCs w:val="24"/>
        </w:rPr>
        <w:t>Relating to an individual who is sexually attracted to both men and women or to people regardless of their gender.</w:t>
      </w:r>
    </w:p>
    <w:p w14:paraId="1A321468" w14:textId="77777777" w:rsidR="005D6ED8" w:rsidRPr="005D6ED8" w:rsidRDefault="005D6ED8" w:rsidP="005D6ED8">
      <w:pPr>
        <w:kinsoku w:val="0"/>
        <w:overflowPunct w:val="0"/>
        <w:autoSpaceDE w:val="0"/>
        <w:autoSpaceDN w:val="0"/>
        <w:adjustRightInd w:val="0"/>
        <w:spacing w:before="120" w:after="0" w:line="240" w:lineRule="auto"/>
        <w:ind w:left="39"/>
        <w:rPr>
          <w:rFonts w:ascii="Arial" w:hAnsi="Arial" w:cs="Arial"/>
          <w:sz w:val="24"/>
          <w:szCs w:val="24"/>
        </w:rPr>
      </w:pPr>
      <w:r w:rsidRPr="005D6ED8">
        <w:rPr>
          <w:rFonts w:ascii="Arial" w:hAnsi="Arial" w:cs="Arial"/>
          <w:b/>
          <w:bCs/>
          <w:sz w:val="24"/>
          <w:szCs w:val="24"/>
        </w:rPr>
        <w:t xml:space="preserve">Cisgender: </w:t>
      </w:r>
      <w:r w:rsidRPr="005D6ED8">
        <w:rPr>
          <w:rFonts w:ascii="Arial" w:hAnsi="Arial" w:cs="Arial"/>
          <w:sz w:val="24"/>
          <w:szCs w:val="24"/>
        </w:rPr>
        <w:t xml:space="preserve">Relating to an individual whose gender identity matches the sex they were assigned at birth; someone who is not transgender. </w:t>
      </w:r>
      <w:r w:rsidRPr="005D6ED8">
        <w:rPr>
          <w:rFonts w:ascii="Arial" w:hAnsi="Arial" w:cs="Arial"/>
          <w:i/>
          <w:iCs/>
          <w:sz w:val="24"/>
          <w:szCs w:val="24"/>
        </w:rPr>
        <w:t xml:space="preserve">Cisgender </w:t>
      </w:r>
      <w:r w:rsidRPr="005D6ED8">
        <w:rPr>
          <w:rFonts w:ascii="Arial" w:hAnsi="Arial" w:cs="Arial"/>
          <w:sz w:val="24"/>
          <w:szCs w:val="24"/>
        </w:rPr>
        <w:t xml:space="preserve">is sometimes shortened </w:t>
      </w:r>
      <w:proofErr w:type="gramStart"/>
      <w:r w:rsidRPr="005D6ED8">
        <w:rPr>
          <w:rFonts w:ascii="Arial" w:hAnsi="Arial" w:cs="Arial"/>
          <w:sz w:val="24"/>
          <w:szCs w:val="24"/>
        </w:rPr>
        <w:t>to</w:t>
      </w:r>
      <w:proofErr w:type="gramEnd"/>
      <w:r w:rsidRPr="005D6ED8">
        <w:rPr>
          <w:rFonts w:ascii="Arial" w:hAnsi="Arial" w:cs="Arial"/>
          <w:sz w:val="24"/>
          <w:szCs w:val="24"/>
        </w:rPr>
        <w:t xml:space="preserve"> </w:t>
      </w:r>
      <w:r w:rsidRPr="005D6ED8">
        <w:rPr>
          <w:rFonts w:ascii="Arial" w:hAnsi="Arial" w:cs="Arial"/>
          <w:i/>
          <w:iCs/>
          <w:sz w:val="24"/>
          <w:szCs w:val="24"/>
        </w:rPr>
        <w:t>cis</w:t>
      </w:r>
      <w:r w:rsidRPr="005D6ED8">
        <w:rPr>
          <w:rFonts w:ascii="Arial" w:hAnsi="Arial" w:cs="Arial"/>
          <w:sz w:val="24"/>
          <w:szCs w:val="24"/>
        </w:rPr>
        <w:t>.</w:t>
      </w:r>
    </w:p>
    <w:p w14:paraId="0E458AB6" w14:textId="77777777" w:rsidR="005D6ED8" w:rsidRPr="005D6ED8" w:rsidRDefault="005D6ED8" w:rsidP="005D6ED8">
      <w:pPr>
        <w:kinsoku w:val="0"/>
        <w:overflowPunct w:val="0"/>
        <w:autoSpaceDE w:val="0"/>
        <w:autoSpaceDN w:val="0"/>
        <w:adjustRightInd w:val="0"/>
        <w:spacing w:before="120" w:after="0" w:line="240" w:lineRule="auto"/>
        <w:ind w:left="39"/>
        <w:rPr>
          <w:rFonts w:ascii="Arial" w:hAnsi="Arial" w:cs="Arial"/>
          <w:sz w:val="24"/>
          <w:szCs w:val="24"/>
        </w:rPr>
      </w:pPr>
      <w:r w:rsidRPr="005D6ED8">
        <w:rPr>
          <w:rFonts w:ascii="Arial" w:hAnsi="Arial" w:cs="Arial"/>
          <w:b/>
          <w:bCs/>
          <w:sz w:val="24"/>
          <w:szCs w:val="24"/>
        </w:rPr>
        <w:t xml:space="preserve">Cisnormativity: </w:t>
      </w:r>
      <w:r w:rsidRPr="005D6ED8">
        <w:rPr>
          <w:rFonts w:ascii="Arial" w:hAnsi="Arial" w:cs="Arial"/>
          <w:sz w:val="24"/>
          <w:szCs w:val="24"/>
        </w:rPr>
        <w:t>The assumption that everyone is cisgender or that being cisgender is the “right” way to be.</w:t>
      </w:r>
    </w:p>
    <w:p w14:paraId="1CE7330C" w14:textId="3D0A06CF" w:rsidR="005D6ED8" w:rsidRPr="005D6ED8" w:rsidRDefault="005D6ED8" w:rsidP="005D6ED8">
      <w:pPr>
        <w:kinsoku w:val="0"/>
        <w:overflowPunct w:val="0"/>
        <w:autoSpaceDE w:val="0"/>
        <w:autoSpaceDN w:val="0"/>
        <w:adjustRightInd w:val="0"/>
        <w:spacing w:before="120" w:after="0" w:line="240" w:lineRule="auto"/>
        <w:ind w:left="39"/>
        <w:rPr>
          <w:rFonts w:ascii="Arial" w:hAnsi="Arial" w:cs="Arial"/>
          <w:sz w:val="24"/>
          <w:szCs w:val="24"/>
        </w:rPr>
      </w:pPr>
      <w:r w:rsidRPr="005D6ED8">
        <w:rPr>
          <w:rFonts w:ascii="Arial" w:hAnsi="Arial" w:cs="Arial"/>
          <w:b/>
          <w:bCs/>
          <w:sz w:val="24"/>
          <w:szCs w:val="24"/>
        </w:rPr>
        <w:lastRenderedPageBreak/>
        <w:t xml:space="preserve">Cross-dresser: </w:t>
      </w:r>
      <w:r w:rsidRPr="005D6ED8">
        <w:rPr>
          <w:rFonts w:ascii="Arial" w:hAnsi="Arial" w:cs="Arial"/>
          <w:sz w:val="24"/>
          <w:szCs w:val="24"/>
        </w:rPr>
        <w:t>An individual who, for comfort, enjoyment, and/or self-expression, wears clothing that has been designated by society as inappropriate for their gender.</w:t>
      </w:r>
      <w:r w:rsidR="008E642F">
        <w:rPr>
          <w:rFonts w:ascii="Arial" w:hAnsi="Arial" w:cs="Arial"/>
          <w:sz w:val="24"/>
          <w:szCs w:val="24"/>
        </w:rPr>
        <w:t xml:space="preserve"> May be considered outdated* by some.</w:t>
      </w:r>
    </w:p>
    <w:p w14:paraId="3DBFCAD7" w14:textId="44605D0C" w:rsidR="005D6ED8" w:rsidRPr="005D6ED8" w:rsidRDefault="005D6ED8" w:rsidP="005D6ED8">
      <w:pPr>
        <w:kinsoku w:val="0"/>
        <w:overflowPunct w:val="0"/>
        <w:autoSpaceDE w:val="0"/>
        <w:autoSpaceDN w:val="0"/>
        <w:adjustRightInd w:val="0"/>
        <w:spacing w:before="53" w:after="0" w:line="240" w:lineRule="auto"/>
        <w:ind w:left="39"/>
        <w:rPr>
          <w:rFonts w:ascii="Arial" w:hAnsi="Arial" w:cs="Arial"/>
          <w:sz w:val="24"/>
          <w:szCs w:val="24"/>
        </w:rPr>
      </w:pPr>
      <w:r w:rsidRPr="005D6ED8">
        <w:rPr>
          <w:rFonts w:ascii="Arial" w:hAnsi="Arial" w:cs="Arial"/>
          <w:b/>
          <w:bCs/>
          <w:sz w:val="24"/>
          <w:szCs w:val="24"/>
        </w:rPr>
        <w:t xml:space="preserve">Demiromantic: </w:t>
      </w:r>
      <w:r w:rsidRPr="005D6ED8">
        <w:rPr>
          <w:rFonts w:ascii="Arial" w:hAnsi="Arial" w:cs="Arial"/>
          <w:sz w:val="24"/>
          <w:szCs w:val="24"/>
        </w:rPr>
        <w:t>Relating to an individual who experiences romantic or affectional attraction to a person only after they’ve developed a close emotional bond with them.</w:t>
      </w:r>
    </w:p>
    <w:p w14:paraId="01D5748C" w14:textId="77777777" w:rsidR="005D6ED8" w:rsidRPr="005D6ED8" w:rsidRDefault="005D6ED8" w:rsidP="005D6ED8">
      <w:pPr>
        <w:kinsoku w:val="0"/>
        <w:overflowPunct w:val="0"/>
        <w:autoSpaceDE w:val="0"/>
        <w:autoSpaceDN w:val="0"/>
        <w:adjustRightInd w:val="0"/>
        <w:spacing w:before="120" w:after="0" w:line="240" w:lineRule="auto"/>
        <w:ind w:left="39"/>
        <w:rPr>
          <w:rFonts w:ascii="Arial" w:hAnsi="Arial" w:cs="Arial"/>
          <w:sz w:val="24"/>
          <w:szCs w:val="24"/>
        </w:rPr>
      </w:pPr>
      <w:r w:rsidRPr="005D6ED8">
        <w:rPr>
          <w:rFonts w:ascii="Arial" w:hAnsi="Arial" w:cs="Arial"/>
          <w:b/>
          <w:bCs/>
          <w:sz w:val="24"/>
          <w:szCs w:val="24"/>
        </w:rPr>
        <w:t xml:space="preserve">Demisexual: </w:t>
      </w:r>
      <w:r w:rsidRPr="005D6ED8">
        <w:rPr>
          <w:rFonts w:ascii="Arial" w:hAnsi="Arial" w:cs="Arial"/>
          <w:sz w:val="24"/>
          <w:szCs w:val="24"/>
        </w:rPr>
        <w:t>Relating to an individual who experiences sexual attraction to a person only after they’ve developed a close emotional bond with them.</w:t>
      </w:r>
    </w:p>
    <w:p w14:paraId="74E4DB8C" w14:textId="77777777" w:rsidR="005D6ED8" w:rsidRPr="005D6ED8" w:rsidRDefault="005D6ED8" w:rsidP="005D6ED8">
      <w:pPr>
        <w:kinsoku w:val="0"/>
        <w:overflowPunct w:val="0"/>
        <w:autoSpaceDE w:val="0"/>
        <w:autoSpaceDN w:val="0"/>
        <w:adjustRightInd w:val="0"/>
        <w:spacing w:before="120" w:after="0" w:line="240" w:lineRule="auto"/>
        <w:ind w:left="39"/>
        <w:rPr>
          <w:rFonts w:ascii="Arial" w:hAnsi="Arial" w:cs="Arial"/>
          <w:sz w:val="24"/>
          <w:szCs w:val="24"/>
        </w:rPr>
      </w:pPr>
      <w:r w:rsidRPr="005D6ED8">
        <w:rPr>
          <w:rFonts w:ascii="Arial" w:hAnsi="Arial" w:cs="Arial"/>
          <w:b/>
          <w:bCs/>
          <w:sz w:val="24"/>
          <w:szCs w:val="24"/>
        </w:rPr>
        <w:t xml:space="preserve">Drag King: </w:t>
      </w:r>
      <w:r w:rsidRPr="005D6ED8">
        <w:rPr>
          <w:rFonts w:ascii="Arial" w:hAnsi="Arial" w:cs="Arial"/>
          <w:sz w:val="24"/>
          <w:szCs w:val="24"/>
        </w:rPr>
        <w:t xml:space="preserve">An entertainer whose act features wearing men’s clothing, facial makeup, and facial hair </w:t>
      </w:r>
      <w:proofErr w:type="gramStart"/>
      <w:r w:rsidRPr="005D6ED8">
        <w:rPr>
          <w:rFonts w:ascii="Arial" w:hAnsi="Arial" w:cs="Arial"/>
          <w:sz w:val="24"/>
          <w:szCs w:val="24"/>
        </w:rPr>
        <w:t>in order to</w:t>
      </w:r>
      <w:proofErr w:type="gramEnd"/>
      <w:r w:rsidRPr="005D6ED8">
        <w:rPr>
          <w:rFonts w:ascii="Arial" w:hAnsi="Arial" w:cs="Arial"/>
          <w:sz w:val="24"/>
          <w:szCs w:val="24"/>
        </w:rPr>
        <w:t xml:space="preserve"> impersonate a man.</w:t>
      </w:r>
    </w:p>
    <w:p w14:paraId="0AC78F03" w14:textId="77777777" w:rsidR="005D6ED8" w:rsidRPr="005D6ED8" w:rsidRDefault="005D6ED8" w:rsidP="005D6ED8">
      <w:pPr>
        <w:kinsoku w:val="0"/>
        <w:overflowPunct w:val="0"/>
        <w:autoSpaceDE w:val="0"/>
        <w:autoSpaceDN w:val="0"/>
        <w:adjustRightInd w:val="0"/>
        <w:spacing w:before="120" w:after="0" w:line="240" w:lineRule="auto"/>
        <w:ind w:left="39"/>
        <w:rPr>
          <w:rFonts w:ascii="Arial" w:hAnsi="Arial" w:cs="Arial"/>
          <w:sz w:val="24"/>
          <w:szCs w:val="24"/>
        </w:rPr>
      </w:pPr>
      <w:r w:rsidRPr="005D6ED8">
        <w:rPr>
          <w:rFonts w:ascii="Arial" w:hAnsi="Arial" w:cs="Arial"/>
          <w:b/>
          <w:bCs/>
          <w:sz w:val="24"/>
          <w:szCs w:val="24"/>
        </w:rPr>
        <w:t xml:space="preserve">Drag Queen: </w:t>
      </w:r>
      <w:r w:rsidRPr="005D6ED8">
        <w:rPr>
          <w:rFonts w:ascii="Arial" w:hAnsi="Arial" w:cs="Arial"/>
          <w:sz w:val="24"/>
          <w:szCs w:val="24"/>
        </w:rPr>
        <w:t xml:space="preserve">An entertainer whose act features wearing women’s clothing, a wig, and makeup </w:t>
      </w:r>
      <w:proofErr w:type="gramStart"/>
      <w:r w:rsidRPr="005D6ED8">
        <w:rPr>
          <w:rFonts w:ascii="Arial" w:hAnsi="Arial" w:cs="Arial"/>
          <w:sz w:val="24"/>
          <w:szCs w:val="24"/>
        </w:rPr>
        <w:t>in order to</w:t>
      </w:r>
      <w:proofErr w:type="gramEnd"/>
      <w:r w:rsidRPr="005D6ED8">
        <w:rPr>
          <w:rFonts w:ascii="Arial" w:hAnsi="Arial" w:cs="Arial"/>
          <w:sz w:val="24"/>
          <w:szCs w:val="24"/>
        </w:rPr>
        <w:t xml:space="preserve"> impersonate a woman.</w:t>
      </w:r>
    </w:p>
    <w:p w14:paraId="24C627F4" w14:textId="77777777" w:rsidR="005D6ED8" w:rsidRPr="005D6ED8" w:rsidRDefault="005D6ED8" w:rsidP="005D6ED8">
      <w:pPr>
        <w:kinsoku w:val="0"/>
        <w:overflowPunct w:val="0"/>
        <w:autoSpaceDE w:val="0"/>
        <w:autoSpaceDN w:val="0"/>
        <w:adjustRightInd w:val="0"/>
        <w:spacing w:before="120" w:after="0" w:line="240" w:lineRule="auto"/>
        <w:ind w:left="39"/>
        <w:rPr>
          <w:rFonts w:ascii="Arial" w:hAnsi="Arial" w:cs="Arial"/>
          <w:sz w:val="24"/>
          <w:szCs w:val="24"/>
        </w:rPr>
      </w:pPr>
      <w:r w:rsidRPr="005D6ED8">
        <w:rPr>
          <w:rFonts w:ascii="Arial" w:hAnsi="Arial" w:cs="Arial"/>
          <w:b/>
          <w:bCs/>
          <w:sz w:val="24"/>
          <w:szCs w:val="24"/>
        </w:rPr>
        <w:t xml:space="preserve">GAC: </w:t>
      </w:r>
      <w:r w:rsidRPr="005D6ED8">
        <w:rPr>
          <w:rFonts w:ascii="Arial" w:hAnsi="Arial" w:cs="Arial"/>
          <w:sz w:val="24"/>
          <w:szCs w:val="24"/>
        </w:rPr>
        <w:t>Initialism for: Gender Affirming Care.</w:t>
      </w:r>
    </w:p>
    <w:p w14:paraId="60F78884" w14:textId="77777777" w:rsidR="005D6ED8" w:rsidRPr="005D6ED8" w:rsidRDefault="005D6ED8" w:rsidP="005D6ED8">
      <w:pPr>
        <w:kinsoku w:val="0"/>
        <w:overflowPunct w:val="0"/>
        <w:autoSpaceDE w:val="0"/>
        <w:autoSpaceDN w:val="0"/>
        <w:adjustRightInd w:val="0"/>
        <w:spacing w:before="120" w:after="0" w:line="240" w:lineRule="auto"/>
        <w:ind w:left="39"/>
        <w:rPr>
          <w:rFonts w:ascii="Arial" w:hAnsi="Arial" w:cs="Arial"/>
          <w:sz w:val="24"/>
          <w:szCs w:val="24"/>
        </w:rPr>
      </w:pPr>
      <w:r w:rsidRPr="005D6ED8">
        <w:rPr>
          <w:rFonts w:ascii="Arial" w:hAnsi="Arial" w:cs="Arial"/>
          <w:b/>
          <w:bCs/>
          <w:sz w:val="24"/>
          <w:szCs w:val="24"/>
        </w:rPr>
        <w:t xml:space="preserve">Gay: </w:t>
      </w:r>
      <w:r w:rsidRPr="005D6ED8">
        <w:rPr>
          <w:rFonts w:ascii="Arial" w:hAnsi="Arial" w:cs="Arial"/>
          <w:sz w:val="24"/>
          <w:szCs w:val="24"/>
        </w:rPr>
        <w:t xml:space="preserve">Relating to an individual who is sexually attracted only to people of the same gender. Most often used for men, the term </w:t>
      </w:r>
      <w:r w:rsidRPr="005D6ED8">
        <w:rPr>
          <w:rFonts w:ascii="Arial" w:hAnsi="Arial" w:cs="Arial"/>
          <w:i/>
          <w:iCs/>
          <w:sz w:val="24"/>
          <w:szCs w:val="24"/>
        </w:rPr>
        <w:t xml:space="preserve">gay </w:t>
      </w:r>
      <w:r w:rsidRPr="005D6ED8">
        <w:rPr>
          <w:rFonts w:ascii="Arial" w:hAnsi="Arial" w:cs="Arial"/>
          <w:sz w:val="24"/>
          <w:szCs w:val="24"/>
        </w:rPr>
        <w:t>may be embraced by others.</w:t>
      </w:r>
    </w:p>
    <w:p w14:paraId="133D17BB" w14:textId="77777777" w:rsidR="005D6ED8" w:rsidRPr="005D6ED8" w:rsidRDefault="005D6ED8" w:rsidP="005D6ED8">
      <w:pPr>
        <w:kinsoku w:val="0"/>
        <w:overflowPunct w:val="0"/>
        <w:autoSpaceDE w:val="0"/>
        <w:autoSpaceDN w:val="0"/>
        <w:adjustRightInd w:val="0"/>
        <w:spacing w:before="120" w:after="0" w:line="240" w:lineRule="auto"/>
        <w:ind w:left="39"/>
        <w:rPr>
          <w:rFonts w:ascii="Arial" w:hAnsi="Arial" w:cs="Arial"/>
          <w:sz w:val="24"/>
          <w:szCs w:val="24"/>
        </w:rPr>
      </w:pPr>
      <w:r w:rsidRPr="005D6ED8">
        <w:rPr>
          <w:rFonts w:ascii="Arial" w:hAnsi="Arial" w:cs="Arial"/>
          <w:b/>
          <w:bCs/>
          <w:sz w:val="24"/>
          <w:szCs w:val="24"/>
        </w:rPr>
        <w:t xml:space="preserve">Gender Expansive: </w:t>
      </w:r>
      <w:r w:rsidRPr="005D6ED8">
        <w:rPr>
          <w:rFonts w:ascii="Arial" w:hAnsi="Arial" w:cs="Arial"/>
          <w:sz w:val="24"/>
          <w:szCs w:val="24"/>
        </w:rPr>
        <w:t xml:space="preserve">Relating to an individual whose gender expression or gender identity does not fit into society’s binary expectations. Some people prefer this term to </w:t>
      </w:r>
      <w:r w:rsidRPr="005D6ED8">
        <w:rPr>
          <w:rFonts w:ascii="Arial" w:hAnsi="Arial" w:cs="Arial"/>
          <w:i/>
          <w:iCs/>
          <w:sz w:val="24"/>
          <w:szCs w:val="24"/>
        </w:rPr>
        <w:t>gender nonconforming</w:t>
      </w:r>
      <w:r w:rsidRPr="005D6ED8">
        <w:rPr>
          <w:rFonts w:ascii="Arial" w:hAnsi="Arial" w:cs="Arial"/>
          <w:sz w:val="24"/>
          <w:szCs w:val="24"/>
        </w:rPr>
        <w:t>.</w:t>
      </w:r>
    </w:p>
    <w:p w14:paraId="29C42A5D" w14:textId="77777777" w:rsidR="005D6ED8" w:rsidRPr="005D6ED8" w:rsidRDefault="005D6ED8" w:rsidP="005D6ED8">
      <w:pPr>
        <w:kinsoku w:val="0"/>
        <w:overflowPunct w:val="0"/>
        <w:autoSpaceDE w:val="0"/>
        <w:autoSpaceDN w:val="0"/>
        <w:adjustRightInd w:val="0"/>
        <w:spacing w:before="120" w:after="0" w:line="240" w:lineRule="auto"/>
        <w:ind w:left="39"/>
        <w:rPr>
          <w:rFonts w:ascii="Arial" w:hAnsi="Arial" w:cs="Arial"/>
          <w:sz w:val="24"/>
          <w:szCs w:val="24"/>
        </w:rPr>
      </w:pPr>
      <w:r w:rsidRPr="005D6ED8">
        <w:rPr>
          <w:rFonts w:ascii="Arial" w:hAnsi="Arial" w:cs="Arial"/>
          <w:b/>
          <w:bCs/>
          <w:sz w:val="24"/>
          <w:szCs w:val="24"/>
        </w:rPr>
        <w:t xml:space="preserve">Gender Expression: </w:t>
      </w:r>
      <w:r w:rsidRPr="005D6ED8">
        <w:rPr>
          <w:rFonts w:ascii="Arial" w:hAnsi="Arial" w:cs="Arial"/>
          <w:sz w:val="24"/>
          <w:szCs w:val="24"/>
        </w:rPr>
        <w:t xml:space="preserve">The way an individual expresses their gender to the outside world, through clothing, hairstyles, interests, mannerisms, and movements. It is typically categorized as </w:t>
      </w:r>
      <w:r w:rsidRPr="005D6ED8">
        <w:rPr>
          <w:rFonts w:ascii="Arial" w:hAnsi="Arial" w:cs="Arial"/>
          <w:i/>
          <w:iCs/>
          <w:sz w:val="24"/>
          <w:szCs w:val="24"/>
        </w:rPr>
        <w:t>masculine</w:t>
      </w:r>
      <w:r w:rsidRPr="005D6ED8">
        <w:rPr>
          <w:rFonts w:ascii="Arial" w:hAnsi="Arial" w:cs="Arial"/>
          <w:sz w:val="24"/>
          <w:szCs w:val="24"/>
        </w:rPr>
        <w:t xml:space="preserve">, </w:t>
      </w:r>
      <w:r w:rsidRPr="005D6ED8">
        <w:rPr>
          <w:rFonts w:ascii="Arial" w:hAnsi="Arial" w:cs="Arial"/>
          <w:i/>
          <w:iCs/>
          <w:sz w:val="24"/>
          <w:szCs w:val="24"/>
        </w:rPr>
        <w:t>feminine</w:t>
      </w:r>
      <w:r w:rsidRPr="005D6ED8">
        <w:rPr>
          <w:rFonts w:ascii="Arial" w:hAnsi="Arial" w:cs="Arial"/>
          <w:sz w:val="24"/>
          <w:szCs w:val="24"/>
        </w:rPr>
        <w:t xml:space="preserve">, or </w:t>
      </w:r>
      <w:r w:rsidRPr="005D6ED8">
        <w:rPr>
          <w:rFonts w:ascii="Arial" w:hAnsi="Arial" w:cs="Arial"/>
          <w:i/>
          <w:iCs/>
          <w:sz w:val="24"/>
          <w:szCs w:val="24"/>
        </w:rPr>
        <w:t>androgynous</w:t>
      </w:r>
      <w:r w:rsidRPr="005D6ED8">
        <w:rPr>
          <w:rFonts w:ascii="Arial" w:hAnsi="Arial" w:cs="Arial"/>
          <w:sz w:val="24"/>
          <w:szCs w:val="24"/>
        </w:rPr>
        <w:t>.</w:t>
      </w:r>
    </w:p>
    <w:p w14:paraId="659A0BEC" w14:textId="77777777" w:rsidR="005D6ED8" w:rsidRPr="005D6ED8" w:rsidRDefault="005D6ED8" w:rsidP="005D6ED8">
      <w:pPr>
        <w:kinsoku w:val="0"/>
        <w:overflowPunct w:val="0"/>
        <w:autoSpaceDE w:val="0"/>
        <w:autoSpaceDN w:val="0"/>
        <w:adjustRightInd w:val="0"/>
        <w:spacing w:before="120" w:after="0" w:line="240" w:lineRule="auto"/>
        <w:ind w:left="39"/>
        <w:rPr>
          <w:rFonts w:ascii="Arial" w:hAnsi="Arial" w:cs="Arial"/>
          <w:sz w:val="24"/>
          <w:szCs w:val="24"/>
        </w:rPr>
      </w:pPr>
      <w:r w:rsidRPr="005D6ED8">
        <w:rPr>
          <w:rFonts w:ascii="Arial" w:hAnsi="Arial" w:cs="Arial"/>
          <w:b/>
          <w:bCs/>
          <w:sz w:val="24"/>
          <w:szCs w:val="24"/>
        </w:rPr>
        <w:t xml:space="preserve">Gender-Fluid: </w:t>
      </w:r>
      <w:r w:rsidRPr="005D6ED8">
        <w:rPr>
          <w:rFonts w:ascii="Arial" w:hAnsi="Arial" w:cs="Arial"/>
          <w:sz w:val="24"/>
          <w:szCs w:val="24"/>
        </w:rPr>
        <w:t>Relating to an individual whose gender identity regularly fluctuates.</w:t>
      </w:r>
    </w:p>
    <w:p w14:paraId="61C84A47" w14:textId="77777777" w:rsidR="005D6ED8" w:rsidRPr="005D6ED8" w:rsidRDefault="005D6ED8" w:rsidP="005D6ED8">
      <w:pPr>
        <w:kinsoku w:val="0"/>
        <w:overflowPunct w:val="0"/>
        <w:autoSpaceDE w:val="0"/>
        <w:autoSpaceDN w:val="0"/>
        <w:adjustRightInd w:val="0"/>
        <w:spacing w:before="120" w:after="0" w:line="240" w:lineRule="auto"/>
        <w:ind w:left="39"/>
        <w:rPr>
          <w:rFonts w:ascii="Arial" w:hAnsi="Arial" w:cs="Arial"/>
          <w:sz w:val="24"/>
          <w:szCs w:val="24"/>
        </w:rPr>
      </w:pPr>
      <w:r w:rsidRPr="005D6ED8">
        <w:rPr>
          <w:rFonts w:ascii="Arial" w:hAnsi="Arial" w:cs="Arial"/>
          <w:b/>
          <w:bCs/>
          <w:sz w:val="24"/>
          <w:szCs w:val="24"/>
        </w:rPr>
        <w:t xml:space="preserve">Gender Identity: </w:t>
      </w:r>
      <w:r w:rsidRPr="005D6ED8">
        <w:rPr>
          <w:rFonts w:ascii="Arial" w:hAnsi="Arial" w:cs="Arial"/>
          <w:sz w:val="24"/>
          <w:szCs w:val="24"/>
        </w:rPr>
        <w:t xml:space="preserve">An individual’s sense of their own gender, typically categorized as </w:t>
      </w:r>
      <w:r w:rsidRPr="005D6ED8">
        <w:rPr>
          <w:rFonts w:ascii="Arial" w:hAnsi="Arial" w:cs="Arial"/>
          <w:i/>
          <w:iCs/>
          <w:sz w:val="24"/>
          <w:szCs w:val="24"/>
        </w:rPr>
        <w:t>man</w:t>
      </w:r>
      <w:r w:rsidRPr="005D6ED8">
        <w:rPr>
          <w:rFonts w:ascii="Arial" w:hAnsi="Arial" w:cs="Arial"/>
          <w:sz w:val="24"/>
          <w:szCs w:val="24"/>
        </w:rPr>
        <w:t xml:space="preserve">, </w:t>
      </w:r>
      <w:r w:rsidRPr="005D6ED8">
        <w:rPr>
          <w:rFonts w:ascii="Arial" w:hAnsi="Arial" w:cs="Arial"/>
          <w:i/>
          <w:iCs/>
          <w:sz w:val="24"/>
          <w:szCs w:val="24"/>
        </w:rPr>
        <w:t>woman</w:t>
      </w:r>
      <w:r w:rsidRPr="005D6ED8">
        <w:rPr>
          <w:rFonts w:ascii="Arial" w:hAnsi="Arial" w:cs="Arial"/>
          <w:sz w:val="24"/>
          <w:szCs w:val="24"/>
        </w:rPr>
        <w:t xml:space="preserve">, or </w:t>
      </w:r>
      <w:r w:rsidRPr="005D6ED8">
        <w:rPr>
          <w:rFonts w:ascii="Arial" w:hAnsi="Arial" w:cs="Arial"/>
          <w:i/>
          <w:iCs/>
          <w:sz w:val="24"/>
          <w:szCs w:val="24"/>
        </w:rPr>
        <w:t>nonbinary</w:t>
      </w:r>
      <w:r w:rsidRPr="005D6ED8">
        <w:rPr>
          <w:rFonts w:ascii="Arial" w:hAnsi="Arial" w:cs="Arial"/>
          <w:sz w:val="24"/>
          <w:szCs w:val="24"/>
        </w:rPr>
        <w:t>.</w:t>
      </w:r>
    </w:p>
    <w:p w14:paraId="5BD6750F" w14:textId="147D1BD8" w:rsidR="005D6ED8" w:rsidRPr="005D6ED8" w:rsidRDefault="005D6ED8" w:rsidP="005D6ED8">
      <w:pPr>
        <w:kinsoku w:val="0"/>
        <w:overflowPunct w:val="0"/>
        <w:autoSpaceDE w:val="0"/>
        <w:autoSpaceDN w:val="0"/>
        <w:adjustRightInd w:val="0"/>
        <w:spacing w:before="120" w:after="0" w:line="240" w:lineRule="auto"/>
        <w:ind w:left="39"/>
        <w:rPr>
          <w:rFonts w:ascii="Arial" w:hAnsi="Arial" w:cs="Arial"/>
          <w:sz w:val="24"/>
          <w:szCs w:val="24"/>
        </w:rPr>
      </w:pPr>
      <w:r w:rsidRPr="005D6ED8">
        <w:rPr>
          <w:rFonts w:ascii="Arial" w:hAnsi="Arial" w:cs="Arial"/>
          <w:b/>
          <w:bCs/>
          <w:sz w:val="24"/>
          <w:szCs w:val="24"/>
        </w:rPr>
        <w:t xml:space="preserve">Gender Nonconforming: </w:t>
      </w:r>
      <w:r w:rsidRPr="005D6ED8">
        <w:rPr>
          <w:rFonts w:ascii="Arial" w:hAnsi="Arial" w:cs="Arial"/>
          <w:sz w:val="24"/>
          <w:szCs w:val="24"/>
        </w:rPr>
        <w:t xml:space="preserve">Relating to an individual whose gender expression or gender identity does not fit into binary expectations. Some prefer this term to </w:t>
      </w:r>
      <w:proofErr w:type="gramStart"/>
      <w:r w:rsidRPr="005D6ED8">
        <w:rPr>
          <w:rFonts w:ascii="Arial" w:hAnsi="Arial" w:cs="Arial"/>
          <w:i/>
          <w:iCs/>
          <w:sz w:val="24"/>
          <w:szCs w:val="24"/>
        </w:rPr>
        <w:t>gender</w:t>
      </w:r>
      <w:proofErr w:type="gramEnd"/>
      <w:r w:rsidRPr="005D6ED8">
        <w:rPr>
          <w:rFonts w:ascii="Arial" w:hAnsi="Arial" w:cs="Arial"/>
          <w:i/>
          <w:iCs/>
          <w:sz w:val="24"/>
          <w:szCs w:val="24"/>
        </w:rPr>
        <w:t xml:space="preserve"> expansive</w:t>
      </w:r>
      <w:r w:rsidRPr="005D6ED8">
        <w:rPr>
          <w:rFonts w:ascii="Arial" w:hAnsi="Arial" w:cs="Arial"/>
          <w:sz w:val="24"/>
          <w:szCs w:val="24"/>
        </w:rPr>
        <w:t>.</w:t>
      </w:r>
    </w:p>
    <w:p w14:paraId="4D55B689" w14:textId="77777777" w:rsidR="005D6ED8" w:rsidRPr="005D6ED8" w:rsidRDefault="005D6ED8" w:rsidP="005D6ED8">
      <w:pPr>
        <w:kinsoku w:val="0"/>
        <w:overflowPunct w:val="0"/>
        <w:autoSpaceDE w:val="0"/>
        <w:autoSpaceDN w:val="0"/>
        <w:adjustRightInd w:val="0"/>
        <w:spacing w:before="120" w:after="0" w:line="240" w:lineRule="auto"/>
        <w:ind w:left="39"/>
        <w:rPr>
          <w:rFonts w:ascii="Arial" w:hAnsi="Arial" w:cs="Arial"/>
          <w:sz w:val="24"/>
          <w:szCs w:val="24"/>
        </w:rPr>
      </w:pPr>
      <w:r w:rsidRPr="005D6ED8">
        <w:rPr>
          <w:rFonts w:ascii="Arial" w:hAnsi="Arial" w:cs="Arial"/>
          <w:b/>
          <w:bCs/>
          <w:sz w:val="24"/>
          <w:szCs w:val="24"/>
        </w:rPr>
        <w:t xml:space="preserve">Gender Policing: </w:t>
      </w:r>
      <w:r w:rsidRPr="005D6ED8">
        <w:rPr>
          <w:rFonts w:ascii="Arial" w:hAnsi="Arial" w:cs="Arial"/>
          <w:sz w:val="24"/>
          <w:szCs w:val="24"/>
        </w:rPr>
        <w:t>The societal enforcement of binary gender roles and expectations.</w:t>
      </w:r>
    </w:p>
    <w:p w14:paraId="6C4889CC" w14:textId="77777777" w:rsidR="005D6ED8" w:rsidRPr="005D6ED8" w:rsidRDefault="005D6ED8" w:rsidP="005D6ED8">
      <w:pPr>
        <w:kinsoku w:val="0"/>
        <w:overflowPunct w:val="0"/>
        <w:autoSpaceDE w:val="0"/>
        <w:autoSpaceDN w:val="0"/>
        <w:adjustRightInd w:val="0"/>
        <w:spacing w:before="120" w:after="0" w:line="240" w:lineRule="auto"/>
        <w:ind w:left="39"/>
        <w:rPr>
          <w:rFonts w:ascii="Arial" w:hAnsi="Arial" w:cs="Arial"/>
          <w:sz w:val="24"/>
          <w:szCs w:val="24"/>
        </w:rPr>
      </w:pPr>
      <w:r w:rsidRPr="005D6ED8">
        <w:rPr>
          <w:rFonts w:ascii="Arial" w:hAnsi="Arial" w:cs="Arial"/>
          <w:b/>
          <w:bCs/>
          <w:sz w:val="24"/>
          <w:szCs w:val="24"/>
        </w:rPr>
        <w:t xml:space="preserve">Genderqueer: </w:t>
      </w:r>
      <w:r w:rsidRPr="005D6ED8">
        <w:rPr>
          <w:rFonts w:ascii="Arial" w:hAnsi="Arial" w:cs="Arial"/>
          <w:sz w:val="24"/>
          <w:szCs w:val="24"/>
        </w:rPr>
        <w:t>Relating to an individual whose gender identity is neither man nor woman.</w:t>
      </w:r>
    </w:p>
    <w:p w14:paraId="35DB43C2" w14:textId="70B4210C" w:rsidR="005D6ED8" w:rsidRPr="005D6ED8" w:rsidRDefault="005D6ED8" w:rsidP="005D6ED8">
      <w:pPr>
        <w:kinsoku w:val="0"/>
        <w:overflowPunct w:val="0"/>
        <w:autoSpaceDE w:val="0"/>
        <w:autoSpaceDN w:val="0"/>
        <w:adjustRightInd w:val="0"/>
        <w:spacing w:before="120" w:after="0" w:line="240" w:lineRule="auto"/>
        <w:ind w:left="39"/>
        <w:rPr>
          <w:rFonts w:ascii="Arial" w:hAnsi="Arial" w:cs="Arial"/>
          <w:sz w:val="24"/>
          <w:szCs w:val="24"/>
        </w:rPr>
      </w:pPr>
      <w:r w:rsidRPr="005D6ED8">
        <w:rPr>
          <w:rFonts w:ascii="Arial" w:hAnsi="Arial" w:cs="Arial"/>
          <w:b/>
          <w:bCs/>
          <w:sz w:val="24"/>
          <w:szCs w:val="24"/>
        </w:rPr>
        <w:t xml:space="preserve">Grayromantic: </w:t>
      </w:r>
      <w:r w:rsidR="006D0E7C" w:rsidRPr="005D6ED8">
        <w:rPr>
          <w:rFonts w:ascii="Arial" w:hAnsi="Arial" w:cs="Arial"/>
          <w:sz w:val="24"/>
          <w:szCs w:val="24"/>
        </w:rPr>
        <w:t>Relating to an</w:t>
      </w:r>
      <w:r w:rsidRPr="005D6ED8">
        <w:rPr>
          <w:rFonts w:ascii="Arial" w:hAnsi="Arial" w:cs="Arial"/>
          <w:sz w:val="24"/>
          <w:szCs w:val="24"/>
        </w:rPr>
        <w:t xml:space="preserve"> individual who experiences romantic attraction rarely or with low intensity.</w:t>
      </w:r>
    </w:p>
    <w:p w14:paraId="37C32BA4" w14:textId="77777777" w:rsidR="005D6ED8" w:rsidRPr="005D6ED8" w:rsidRDefault="005D6ED8" w:rsidP="005D6ED8">
      <w:pPr>
        <w:kinsoku w:val="0"/>
        <w:overflowPunct w:val="0"/>
        <w:autoSpaceDE w:val="0"/>
        <w:autoSpaceDN w:val="0"/>
        <w:adjustRightInd w:val="0"/>
        <w:spacing w:before="120" w:after="0" w:line="240" w:lineRule="auto"/>
        <w:ind w:left="39"/>
        <w:rPr>
          <w:rFonts w:ascii="Arial" w:hAnsi="Arial" w:cs="Arial"/>
          <w:sz w:val="24"/>
          <w:szCs w:val="24"/>
        </w:rPr>
      </w:pPr>
      <w:r w:rsidRPr="005D6ED8">
        <w:rPr>
          <w:rFonts w:ascii="Arial" w:hAnsi="Arial" w:cs="Arial"/>
          <w:b/>
          <w:bCs/>
          <w:sz w:val="24"/>
          <w:szCs w:val="24"/>
        </w:rPr>
        <w:t xml:space="preserve">Graysexual: </w:t>
      </w:r>
      <w:r w:rsidRPr="005D6ED8">
        <w:rPr>
          <w:rFonts w:ascii="Arial" w:hAnsi="Arial" w:cs="Arial"/>
          <w:sz w:val="24"/>
          <w:szCs w:val="24"/>
        </w:rPr>
        <w:t>Relating to an individual who experiences sexual attraction rarely or with low intensity</w:t>
      </w:r>
      <w:r w:rsidRPr="005D6ED8">
        <w:rPr>
          <w:rFonts w:ascii="Arial" w:hAnsi="Arial" w:cs="Arial"/>
          <w:b/>
          <w:bCs/>
          <w:sz w:val="24"/>
          <w:szCs w:val="24"/>
        </w:rPr>
        <w:t xml:space="preserve">. </w:t>
      </w:r>
      <w:r w:rsidRPr="005D6ED8">
        <w:rPr>
          <w:rFonts w:ascii="Arial" w:hAnsi="Arial" w:cs="Arial"/>
          <w:i/>
          <w:iCs/>
          <w:sz w:val="24"/>
          <w:szCs w:val="24"/>
        </w:rPr>
        <w:t xml:space="preserve">Graysexual </w:t>
      </w:r>
      <w:r w:rsidRPr="005D6ED8">
        <w:rPr>
          <w:rFonts w:ascii="Arial" w:hAnsi="Arial" w:cs="Arial"/>
          <w:sz w:val="24"/>
          <w:szCs w:val="24"/>
        </w:rPr>
        <w:t xml:space="preserve">is sometimes shortened to </w:t>
      </w:r>
      <w:r w:rsidRPr="005D6ED8">
        <w:rPr>
          <w:rFonts w:ascii="Arial" w:hAnsi="Arial" w:cs="Arial"/>
          <w:i/>
          <w:iCs/>
          <w:sz w:val="24"/>
          <w:szCs w:val="24"/>
        </w:rPr>
        <w:t>gray-A or gray-ace</w:t>
      </w:r>
      <w:r w:rsidRPr="005D6ED8">
        <w:rPr>
          <w:rFonts w:ascii="Arial" w:hAnsi="Arial" w:cs="Arial"/>
          <w:sz w:val="24"/>
          <w:szCs w:val="24"/>
        </w:rPr>
        <w:t>.</w:t>
      </w:r>
    </w:p>
    <w:p w14:paraId="556DF4F7" w14:textId="77777777" w:rsidR="005D6ED8" w:rsidRPr="005D6ED8" w:rsidRDefault="005D6ED8" w:rsidP="005D6ED8">
      <w:pPr>
        <w:kinsoku w:val="0"/>
        <w:overflowPunct w:val="0"/>
        <w:autoSpaceDE w:val="0"/>
        <w:autoSpaceDN w:val="0"/>
        <w:adjustRightInd w:val="0"/>
        <w:spacing w:before="120" w:after="0" w:line="240" w:lineRule="auto"/>
        <w:ind w:left="39"/>
        <w:rPr>
          <w:rFonts w:ascii="Arial" w:hAnsi="Arial" w:cs="Arial"/>
          <w:sz w:val="24"/>
          <w:szCs w:val="24"/>
        </w:rPr>
      </w:pPr>
      <w:r w:rsidRPr="005D6ED8">
        <w:rPr>
          <w:rFonts w:ascii="Arial" w:hAnsi="Arial" w:cs="Arial"/>
          <w:b/>
          <w:bCs/>
          <w:sz w:val="24"/>
          <w:szCs w:val="24"/>
        </w:rPr>
        <w:t xml:space="preserve">Heteronormativity: </w:t>
      </w:r>
      <w:r w:rsidRPr="005D6ED8">
        <w:rPr>
          <w:rFonts w:ascii="Arial" w:hAnsi="Arial" w:cs="Arial"/>
          <w:sz w:val="24"/>
          <w:szCs w:val="24"/>
        </w:rPr>
        <w:t>The assumption that everyone is heterosexual or that being heterosexual is the “right” way to be.</w:t>
      </w:r>
    </w:p>
    <w:p w14:paraId="765B7F05" w14:textId="77777777" w:rsidR="005D6ED8" w:rsidRPr="005D6ED8" w:rsidRDefault="005D6ED8" w:rsidP="005D6ED8">
      <w:pPr>
        <w:kinsoku w:val="0"/>
        <w:overflowPunct w:val="0"/>
        <w:autoSpaceDE w:val="0"/>
        <w:autoSpaceDN w:val="0"/>
        <w:adjustRightInd w:val="0"/>
        <w:spacing w:before="120" w:after="0" w:line="240" w:lineRule="auto"/>
        <w:ind w:left="39"/>
        <w:rPr>
          <w:rFonts w:ascii="Arial" w:hAnsi="Arial" w:cs="Arial"/>
          <w:sz w:val="24"/>
          <w:szCs w:val="24"/>
        </w:rPr>
      </w:pPr>
      <w:r w:rsidRPr="005D6ED8">
        <w:rPr>
          <w:rFonts w:ascii="Arial" w:hAnsi="Arial" w:cs="Arial"/>
          <w:b/>
          <w:bCs/>
          <w:sz w:val="24"/>
          <w:szCs w:val="24"/>
        </w:rPr>
        <w:t xml:space="preserve">Heteroromantic: </w:t>
      </w:r>
      <w:r w:rsidRPr="005D6ED8">
        <w:rPr>
          <w:rFonts w:ascii="Arial" w:hAnsi="Arial" w:cs="Arial"/>
          <w:sz w:val="24"/>
          <w:szCs w:val="24"/>
        </w:rPr>
        <w:t>Relating to a man who is romantically attracted only to women or a woman who is romantically attracted only to men.</w:t>
      </w:r>
    </w:p>
    <w:p w14:paraId="2F24D41C" w14:textId="77777777" w:rsidR="005D6ED8" w:rsidRPr="005D6ED8" w:rsidRDefault="005D6ED8" w:rsidP="005D6ED8">
      <w:pPr>
        <w:kinsoku w:val="0"/>
        <w:overflowPunct w:val="0"/>
        <w:autoSpaceDE w:val="0"/>
        <w:autoSpaceDN w:val="0"/>
        <w:adjustRightInd w:val="0"/>
        <w:spacing w:before="120" w:after="0" w:line="240" w:lineRule="auto"/>
        <w:ind w:left="39"/>
        <w:rPr>
          <w:rFonts w:ascii="Arial" w:hAnsi="Arial" w:cs="Arial"/>
          <w:sz w:val="24"/>
          <w:szCs w:val="24"/>
        </w:rPr>
      </w:pPr>
      <w:r w:rsidRPr="005D6ED8">
        <w:rPr>
          <w:rFonts w:ascii="Arial" w:hAnsi="Arial" w:cs="Arial"/>
          <w:b/>
          <w:bCs/>
          <w:sz w:val="24"/>
          <w:szCs w:val="24"/>
        </w:rPr>
        <w:t xml:space="preserve">Heterosexual: </w:t>
      </w:r>
      <w:r w:rsidRPr="005D6ED8">
        <w:rPr>
          <w:rFonts w:ascii="Arial" w:hAnsi="Arial" w:cs="Arial"/>
          <w:sz w:val="24"/>
          <w:szCs w:val="24"/>
        </w:rPr>
        <w:t xml:space="preserve">Relating to a man who is sexually attracted only to women or a woman who is sexually attracted only to men; also known as </w:t>
      </w:r>
      <w:r w:rsidRPr="005D6ED8">
        <w:rPr>
          <w:rFonts w:ascii="Arial" w:hAnsi="Arial" w:cs="Arial"/>
          <w:i/>
          <w:iCs/>
          <w:sz w:val="24"/>
          <w:szCs w:val="24"/>
        </w:rPr>
        <w:t>straight</w:t>
      </w:r>
      <w:r w:rsidRPr="005D6ED8">
        <w:rPr>
          <w:rFonts w:ascii="Arial" w:hAnsi="Arial" w:cs="Arial"/>
          <w:sz w:val="24"/>
          <w:szCs w:val="24"/>
        </w:rPr>
        <w:t>.</w:t>
      </w:r>
    </w:p>
    <w:p w14:paraId="32EA023A" w14:textId="77777777" w:rsidR="005D6ED8" w:rsidRPr="005D6ED8" w:rsidRDefault="005D6ED8" w:rsidP="005D6ED8">
      <w:pPr>
        <w:kinsoku w:val="0"/>
        <w:overflowPunct w:val="0"/>
        <w:autoSpaceDE w:val="0"/>
        <w:autoSpaceDN w:val="0"/>
        <w:adjustRightInd w:val="0"/>
        <w:spacing w:before="120" w:after="0" w:line="240" w:lineRule="auto"/>
        <w:ind w:left="39"/>
        <w:rPr>
          <w:rFonts w:ascii="Arial" w:hAnsi="Arial" w:cs="Arial"/>
          <w:sz w:val="24"/>
          <w:szCs w:val="24"/>
        </w:rPr>
      </w:pPr>
      <w:r w:rsidRPr="005D6ED8">
        <w:rPr>
          <w:rFonts w:ascii="Arial" w:hAnsi="Arial" w:cs="Arial"/>
          <w:b/>
          <w:bCs/>
          <w:sz w:val="24"/>
          <w:szCs w:val="24"/>
        </w:rPr>
        <w:t xml:space="preserve">Homophobia: </w:t>
      </w:r>
      <w:r w:rsidRPr="005D6ED8">
        <w:rPr>
          <w:rFonts w:ascii="Arial" w:hAnsi="Arial" w:cs="Arial"/>
          <w:sz w:val="24"/>
          <w:szCs w:val="24"/>
        </w:rPr>
        <w:t>Fear, intolerance, or hatred of people who are, or who are perceived to be, gay or lesbian.</w:t>
      </w:r>
    </w:p>
    <w:p w14:paraId="56642C8E" w14:textId="77777777" w:rsidR="005D6ED8" w:rsidRPr="005D6ED8" w:rsidRDefault="005D6ED8" w:rsidP="005D6ED8">
      <w:pPr>
        <w:kinsoku w:val="0"/>
        <w:overflowPunct w:val="0"/>
        <w:autoSpaceDE w:val="0"/>
        <w:autoSpaceDN w:val="0"/>
        <w:adjustRightInd w:val="0"/>
        <w:spacing w:before="120" w:after="0" w:line="240" w:lineRule="auto"/>
        <w:ind w:left="39"/>
        <w:rPr>
          <w:rFonts w:ascii="Arial" w:hAnsi="Arial" w:cs="Arial"/>
          <w:sz w:val="24"/>
          <w:szCs w:val="24"/>
        </w:rPr>
      </w:pPr>
      <w:r w:rsidRPr="005D6ED8">
        <w:rPr>
          <w:rFonts w:ascii="Arial" w:hAnsi="Arial" w:cs="Arial"/>
          <w:b/>
          <w:bCs/>
          <w:sz w:val="24"/>
          <w:szCs w:val="24"/>
        </w:rPr>
        <w:t xml:space="preserve">Homoromantic: </w:t>
      </w:r>
      <w:r w:rsidRPr="005D6ED8">
        <w:rPr>
          <w:rFonts w:ascii="Arial" w:hAnsi="Arial" w:cs="Arial"/>
          <w:sz w:val="24"/>
          <w:szCs w:val="24"/>
        </w:rPr>
        <w:t>Relating to an individual who is romantically attracted only to people of the same gender.</w:t>
      </w:r>
    </w:p>
    <w:p w14:paraId="5C0E3A59" w14:textId="77777777" w:rsidR="005D6ED8" w:rsidRPr="005D6ED8" w:rsidRDefault="005D6ED8" w:rsidP="005D6ED8">
      <w:pPr>
        <w:kinsoku w:val="0"/>
        <w:overflowPunct w:val="0"/>
        <w:autoSpaceDE w:val="0"/>
        <w:autoSpaceDN w:val="0"/>
        <w:adjustRightInd w:val="0"/>
        <w:spacing w:before="120" w:after="0" w:line="240" w:lineRule="auto"/>
        <w:ind w:left="39"/>
        <w:rPr>
          <w:rFonts w:ascii="Arial" w:hAnsi="Arial" w:cs="Arial"/>
          <w:sz w:val="24"/>
          <w:szCs w:val="24"/>
        </w:rPr>
      </w:pPr>
      <w:r w:rsidRPr="005D6ED8">
        <w:rPr>
          <w:rFonts w:ascii="Arial" w:hAnsi="Arial" w:cs="Arial"/>
          <w:b/>
          <w:bCs/>
          <w:sz w:val="24"/>
          <w:szCs w:val="24"/>
        </w:rPr>
        <w:lastRenderedPageBreak/>
        <w:t xml:space="preserve">Homosexual: </w:t>
      </w:r>
      <w:r w:rsidRPr="005D6ED8">
        <w:rPr>
          <w:rFonts w:ascii="Arial" w:hAnsi="Arial" w:cs="Arial"/>
          <w:sz w:val="24"/>
          <w:szCs w:val="24"/>
        </w:rPr>
        <w:t xml:space="preserve">An outdated* term relating to an individual who is sexually attracted only to people of the same gender. The words </w:t>
      </w:r>
      <w:r w:rsidRPr="005D6ED8">
        <w:rPr>
          <w:rFonts w:ascii="Arial" w:hAnsi="Arial" w:cs="Arial"/>
          <w:i/>
          <w:iCs/>
          <w:sz w:val="24"/>
          <w:szCs w:val="24"/>
        </w:rPr>
        <w:t xml:space="preserve">gay </w:t>
      </w:r>
      <w:r w:rsidRPr="005D6ED8">
        <w:rPr>
          <w:rFonts w:ascii="Arial" w:hAnsi="Arial" w:cs="Arial"/>
          <w:sz w:val="24"/>
          <w:szCs w:val="24"/>
        </w:rPr>
        <w:t xml:space="preserve">and </w:t>
      </w:r>
      <w:r w:rsidRPr="005D6ED8">
        <w:rPr>
          <w:rFonts w:ascii="Arial" w:hAnsi="Arial" w:cs="Arial"/>
          <w:i/>
          <w:iCs/>
          <w:sz w:val="24"/>
          <w:szCs w:val="24"/>
        </w:rPr>
        <w:t xml:space="preserve">lesbian </w:t>
      </w:r>
      <w:r w:rsidRPr="005D6ED8">
        <w:rPr>
          <w:rFonts w:ascii="Arial" w:hAnsi="Arial" w:cs="Arial"/>
          <w:sz w:val="24"/>
          <w:szCs w:val="24"/>
        </w:rPr>
        <w:t>are more respectful terms.</w:t>
      </w:r>
    </w:p>
    <w:p w14:paraId="4B5020E0" w14:textId="08361D30" w:rsidR="005D6ED8" w:rsidRPr="005D6ED8" w:rsidRDefault="005D6ED8" w:rsidP="005D6ED8">
      <w:pPr>
        <w:kinsoku w:val="0"/>
        <w:overflowPunct w:val="0"/>
        <w:autoSpaceDE w:val="0"/>
        <w:autoSpaceDN w:val="0"/>
        <w:adjustRightInd w:val="0"/>
        <w:spacing w:before="53" w:after="0" w:line="240" w:lineRule="auto"/>
        <w:ind w:left="39"/>
        <w:rPr>
          <w:rFonts w:ascii="Arial" w:hAnsi="Arial" w:cs="Arial"/>
          <w:sz w:val="24"/>
          <w:szCs w:val="24"/>
        </w:rPr>
      </w:pPr>
      <w:r w:rsidRPr="005D6ED8">
        <w:rPr>
          <w:rFonts w:ascii="Arial" w:hAnsi="Arial" w:cs="Arial"/>
          <w:b/>
          <w:bCs/>
          <w:sz w:val="24"/>
          <w:szCs w:val="24"/>
        </w:rPr>
        <w:t xml:space="preserve">Intersectionality: </w:t>
      </w:r>
      <w:r w:rsidRPr="005D6ED8">
        <w:rPr>
          <w:rFonts w:ascii="Arial" w:hAnsi="Arial" w:cs="Arial"/>
          <w:sz w:val="24"/>
          <w:szCs w:val="24"/>
        </w:rPr>
        <w:t xml:space="preserve">The complex ways that an individual’s many identities (sexual orientation, gender, race, ethnicity, ability, socioeconomic status, immigration status, language, size, religion, etc.) </w:t>
      </w:r>
      <w:r w:rsidR="00223F24">
        <w:rPr>
          <w:rFonts w:ascii="Arial" w:hAnsi="Arial" w:cs="Arial"/>
          <w:sz w:val="24"/>
          <w:szCs w:val="24"/>
        </w:rPr>
        <w:t xml:space="preserve">overlap </w:t>
      </w:r>
      <w:r w:rsidRPr="005D6ED8">
        <w:rPr>
          <w:rFonts w:ascii="Arial" w:hAnsi="Arial" w:cs="Arial"/>
          <w:sz w:val="24"/>
          <w:szCs w:val="24"/>
        </w:rPr>
        <w:t xml:space="preserve">and shape their experiences and social interactions. Prejudice and discrimination related to these overlapping identities are unique and </w:t>
      </w:r>
      <w:r w:rsidR="00223F24">
        <w:rPr>
          <w:rFonts w:ascii="Arial" w:hAnsi="Arial" w:cs="Arial"/>
          <w:sz w:val="24"/>
          <w:szCs w:val="24"/>
        </w:rPr>
        <w:t>may differ</w:t>
      </w:r>
      <w:r w:rsidRPr="005D6ED8">
        <w:rPr>
          <w:rFonts w:ascii="Arial" w:hAnsi="Arial" w:cs="Arial"/>
          <w:sz w:val="24"/>
          <w:szCs w:val="24"/>
        </w:rPr>
        <w:t xml:space="preserve"> from prejudice and discrimination faced by people with </w:t>
      </w:r>
      <w:r w:rsidR="00223F24">
        <w:rPr>
          <w:rFonts w:ascii="Arial" w:hAnsi="Arial" w:cs="Arial"/>
          <w:sz w:val="24"/>
          <w:szCs w:val="24"/>
        </w:rPr>
        <w:t>an</w:t>
      </w:r>
      <w:r w:rsidRPr="005D6ED8">
        <w:rPr>
          <w:rFonts w:ascii="Arial" w:hAnsi="Arial" w:cs="Arial"/>
          <w:sz w:val="24"/>
          <w:szCs w:val="24"/>
        </w:rPr>
        <w:t xml:space="preserve"> individual identity.</w:t>
      </w:r>
    </w:p>
    <w:p w14:paraId="5C0A1361" w14:textId="77777777" w:rsidR="005D6ED8" w:rsidRPr="005D6ED8" w:rsidRDefault="005D6ED8" w:rsidP="005D6ED8">
      <w:pPr>
        <w:kinsoku w:val="0"/>
        <w:overflowPunct w:val="0"/>
        <w:autoSpaceDE w:val="0"/>
        <w:autoSpaceDN w:val="0"/>
        <w:adjustRightInd w:val="0"/>
        <w:spacing w:before="120" w:after="0" w:line="240" w:lineRule="auto"/>
        <w:ind w:left="39"/>
        <w:rPr>
          <w:rFonts w:ascii="Arial" w:hAnsi="Arial" w:cs="Arial"/>
          <w:sz w:val="24"/>
          <w:szCs w:val="24"/>
        </w:rPr>
      </w:pPr>
      <w:r w:rsidRPr="005D6ED8">
        <w:rPr>
          <w:rFonts w:ascii="Arial" w:hAnsi="Arial" w:cs="Arial"/>
          <w:b/>
          <w:bCs/>
          <w:sz w:val="24"/>
          <w:szCs w:val="24"/>
        </w:rPr>
        <w:t xml:space="preserve">Intersex: </w:t>
      </w:r>
      <w:r w:rsidRPr="005D6ED8">
        <w:rPr>
          <w:rFonts w:ascii="Arial" w:hAnsi="Arial" w:cs="Arial"/>
          <w:sz w:val="24"/>
          <w:szCs w:val="24"/>
        </w:rPr>
        <w:t>Relating to an individual whose biological sex characteristics (i.e., genitals, reproductive organs, chromosomes, and/or hormones) do not fit typical binary notions of male or female bodies.</w:t>
      </w:r>
    </w:p>
    <w:p w14:paraId="0996608F" w14:textId="77777777" w:rsidR="005D6ED8" w:rsidRPr="005D6ED8" w:rsidRDefault="005D6ED8" w:rsidP="005D6ED8">
      <w:pPr>
        <w:kinsoku w:val="0"/>
        <w:overflowPunct w:val="0"/>
        <w:autoSpaceDE w:val="0"/>
        <w:autoSpaceDN w:val="0"/>
        <w:adjustRightInd w:val="0"/>
        <w:spacing w:before="120" w:after="0" w:line="240" w:lineRule="auto"/>
        <w:ind w:left="39"/>
        <w:rPr>
          <w:rFonts w:ascii="Arial" w:hAnsi="Arial" w:cs="Arial"/>
          <w:sz w:val="24"/>
          <w:szCs w:val="24"/>
        </w:rPr>
      </w:pPr>
      <w:r w:rsidRPr="005D6ED8">
        <w:rPr>
          <w:rFonts w:ascii="Arial" w:hAnsi="Arial" w:cs="Arial"/>
          <w:b/>
          <w:bCs/>
          <w:sz w:val="24"/>
          <w:szCs w:val="24"/>
        </w:rPr>
        <w:t xml:space="preserve">Intimate Behaviors: </w:t>
      </w:r>
      <w:r w:rsidRPr="005D6ED8">
        <w:rPr>
          <w:rFonts w:ascii="Arial" w:hAnsi="Arial" w:cs="Arial"/>
          <w:sz w:val="24"/>
          <w:szCs w:val="24"/>
        </w:rPr>
        <w:t>Sexual and romantic activities.</w:t>
      </w:r>
    </w:p>
    <w:p w14:paraId="69030C23" w14:textId="77777777" w:rsidR="005D6ED8" w:rsidRPr="005D6ED8" w:rsidRDefault="005D6ED8" w:rsidP="005D6ED8">
      <w:pPr>
        <w:kinsoku w:val="0"/>
        <w:overflowPunct w:val="0"/>
        <w:autoSpaceDE w:val="0"/>
        <w:autoSpaceDN w:val="0"/>
        <w:adjustRightInd w:val="0"/>
        <w:spacing w:before="120" w:after="0" w:line="240" w:lineRule="auto"/>
        <w:ind w:left="39"/>
        <w:rPr>
          <w:rFonts w:ascii="Arial" w:hAnsi="Arial" w:cs="Arial"/>
          <w:sz w:val="24"/>
          <w:szCs w:val="24"/>
        </w:rPr>
      </w:pPr>
      <w:r w:rsidRPr="005D6ED8">
        <w:rPr>
          <w:rFonts w:ascii="Arial" w:hAnsi="Arial" w:cs="Arial"/>
          <w:b/>
          <w:bCs/>
          <w:sz w:val="24"/>
          <w:szCs w:val="24"/>
        </w:rPr>
        <w:t xml:space="preserve">Lesbian: </w:t>
      </w:r>
      <w:r w:rsidRPr="005D6ED8">
        <w:rPr>
          <w:rFonts w:ascii="Arial" w:hAnsi="Arial" w:cs="Arial"/>
          <w:sz w:val="24"/>
          <w:szCs w:val="24"/>
        </w:rPr>
        <w:t>Relating to a woman who is sexually attracted only to women.</w:t>
      </w:r>
    </w:p>
    <w:p w14:paraId="34F591C7" w14:textId="77777777" w:rsidR="005D6ED8" w:rsidRPr="005D6ED8" w:rsidRDefault="005D6ED8" w:rsidP="005D6ED8">
      <w:pPr>
        <w:kinsoku w:val="0"/>
        <w:overflowPunct w:val="0"/>
        <w:autoSpaceDE w:val="0"/>
        <w:autoSpaceDN w:val="0"/>
        <w:adjustRightInd w:val="0"/>
        <w:spacing w:before="120" w:after="0" w:line="240" w:lineRule="auto"/>
        <w:ind w:left="39"/>
        <w:rPr>
          <w:rFonts w:ascii="Arial" w:hAnsi="Arial" w:cs="Arial"/>
          <w:sz w:val="24"/>
          <w:szCs w:val="24"/>
        </w:rPr>
      </w:pPr>
      <w:r w:rsidRPr="005D6ED8">
        <w:rPr>
          <w:rFonts w:ascii="Arial" w:hAnsi="Arial" w:cs="Arial"/>
          <w:b/>
          <w:bCs/>
          <w:sz w:val="24"/>
          <w:szCs w:val="24"/>
        </w:rPr>
        <w:t xml:space="preserve">LGBTQ+: </w:t>
      </w:r>
      <w:r w:rsidRPr="005D6ED8">
        <w:rPr>
          <w:rFonts w:ascii="Arial" w:hAnsi="Arial" w:cs="Arial"/>
          <w:sz w:val="24"/>
          <w:szCs w:val="24"/>
        </w:rPr>
        <w:t>One of the many initialisms created to refer to all sexual and gender minorities. It stands for lesbian, gay, bisexual, transgender, queer and/or questioning, plus so much more!</w:t>
      </w:r>
    </w:p>
    <w:p w14:paraId="4BE64AD2" w14:textId="77777777" w:rsidR="005D6ED8" w:rsidRPr="005D6ED8" w:rsidRDefault="005D6ED8" w:rsidP="005D6ED8">
      <w:pPr>
        <w:kinsoku w:val="0"/>
        <w:overflowPunct w:val="0"/>
        <w:autoSpaceDE w:val="0"/>
        <w:autoSpaceDN w:val="0"/>
        <w:adjustRightInd w:val="0"/>
        <w:spacing w:before="120" w:after="0" w:line="240" w:lineRule="auto"/>
        <w:ind w:left="39"/>
        <w:rPr>
          <w:rFonts w:ascii="Arial" w:hAnsi="Arial" w:cs="Arial"/>
          <w:sz w:val="24"/>
          <w:szCs w:val="24"/>
        </w:rPr>
      </w:pPr>
      <w:r w:rsidRPr="005D6ED8">
        <w:rPr>
          <w:rFonts w:ascii="Arial" w:hAnsi="Arial" w:cs="Arial"/>
          <w:b/>
          <w:bCs/>
          <w:sz w:val="24"/>
          <w:szCs w:val="24"/>
        </w:rPr>
        <w:t xml:space="preserve">Microaggression: </w:t>
      </w:r>
      <w:r w:rsidRPr="005D6ED8">
        <w:rPr>
          <w:rFonts w:ascii="Arial" w:hAnsi="Arial" w:cs="Arial"/>
          <w:sz w:val="24"/>
          <w:szCs w:val="24"/>
        </w:rPr>
        <w:t>A commonplace comment or behavior toward a person from a historically marginalized community that is hurtful, insulting, or demeaning. The comment may or may not be intentionally insulting.</w:t>
      </w:r>
    </w:p>
    <w:p w14:paraId="5CD137B9" w14:textId="77777777" w:rsidR="005D6ED8" w:rsidRPr="005D6ED8" w:rsidRDefault="005D6ED8" w:rsidP="005D6ED8">
      <w:pPr>
        <w:kinsoku w:val="0"/>
        <w:overflowPunct w:val="0"/>
        <w:autoSpaceDE w:val="0"/>
        <w:autoSpaceDN w:val="0"/>
        <w:adjustRightInd w:val="0"/>
        <w:spacing w:before="120" w:after="0" w:line="240" w:lineRule="auto"/>
        <w:ind w:left="39"/>
        <w:rPr>
          <w:rFonts w:ascii="Arial" w:hAnsi="Arial" w:cs="Arial"/>
          <w:sz w:val="24"/>
          <w:szCs w:val="24"/>
        </w:rPr>
      </w:pPr>
      <w:r w:rsidRPr="005D6ED8">
        <w:rPr>
          <w:rFonts w:ascii="Arial" w:hAnsi="Arial" w:cs="Arial"/>
          <w:b/>
          <w:bCs/>
          <w:sz w:val="24"/>
          <w:szCs w:val="24"/>
        </w:rPr>
        <w:t xml:space="preserve">Misgender: </w:t>
      </w:r>
      <w:r w:rsidRPr="005D6ED8">
        <w:rPr>
          <w:rFonts w:ascii="Arial" w:hAnsi="Arial" w:cs="Arial"/>
          <w:sz w:val="24"/>
          <w:szCs w:val="24"/>
        </w:rPr>
        <w:t xml:space="preserve">To use a gendered term, like </w:t>
      </w:r>
      <w:r w:rsidRPr="005D6ED8">
        <w:rPr>
          <w:rFonts w:ascii="Arial" w:hAnsi="Arial" w:cs="Arial"/>
          <w:i/>
          <w:iCs/>
          <w:sz w:val="24"/>
          <w:szCs w:val="24"/>
        </w:rPr>
        <w:t xml:space="preserve">Sir </w:t>
      </w:r>
      <w:r w:rsidRPr="005D6ED8">
        <w:rPr>
          <w:rFonts w:ascii="Arial" w:hAnsi="Arial" w:cs="Arial"/>
          <w:sz w:val="24"/>
          <w:szCs w:val="24"/>
        </w:rPr>
        <w:t xml:space="preserve">or </w:t>
      </w:r>
      <w:r w:rsidRPr="005D6ED8">
        <w:rPr>
          <w:rFonts w:ascii="Arial" w:hAnsi="Arial" w:cs="Arial"/>
          <w:i/>
          <w:iCs/>
          <w:sz w:val="24"/>
          <w:szCs w:val="24"/>
        </w:rPr>
        <w:t>Ma’am</w:t>
      </w:r>
      <w:r w:rsidRPr="005D6ED8">
        <w:rPr>
          <w:rFonts w:ascii="Arial" w:hAnsi="Arial" w:cs="Arial"/>
          <w:sz w:val="24"/>
          <w:szCs w:val="24"/>
        </w:rPr>
        <w:t>, incorrectly when referring to someone.</w:t>
      </w:r>
    </w:p>
    <w:p w14:paraId="6153A173" w14:textId="4964AE5D" w:rsidR="005D6ED8" w:rsidRPr="005D6ED8" w:rsidRDefault="005D6ED8" w:rsidP="005D6ED8">
      <w:pPr>
        <w:kinsoku w:val="0"/>
        <w:overflowPunct w:val="0"/>
        <w:autoSpaceDE w:val="0"/>
        <w:autoSpaceDN w:val="0"/>
        <w:adjustRightInd w:val="0"/>
        <w:spacing w:before="120" w:after="0" w:line="240" w:lineRule="auto"/>
        <w:ind w:left="39"/>
        <w:rPr>
          <w:rFonts w:ascii="Arial" w:hAnsi="Arial" w:cs="Arial"/>
          <w:sz w:val="24"/>
          <w:szCs w:val="24"/>
        </w:rPr>
      </w:pPr>
      <w:r w:rsidRPr="005D6ED8">
        <w:rPr>
          <w:rFonts w:ascii="Arial" w:hAnsi="Arial" w:cs="Arial"/>
          <w:b/>
          <w:bCs/>
          <w:sz w:val="24"/>
          <w:szCs w:val="24"/>
        </w:rPr>
        <w:t xml:space="preserve">MSM: </w:t>
      </w:r>
      <w:r w:rsidRPr="005D6ED8">
        <w:rPr>
          <w:rFonts w:ascii="Arial" w:hAnsi="Arial" w:cs="Arial"/>
          <w:sz w:val="24"/>
          <w:szCs w:val="24"/>
        </w:rPr>
        <w:t xml:space="preserve">An abbreviation for: “men who have sex with men.” This term was created to acknowledge and offer appropriate health care to men who don’t use the terms </w:t>
      </w:r>
      <w:r w:rsidRPr="005D6ED8">
        <w:rPr>
          <w:rFonts w:ascii="Arial" w:hAnsi="Arial" w:cs="Arial"/>
          <w:i/>
          <w:iCs/>
          <w:sz w:val="24"/>
          <w:szCs w:val="24"/>
        </w:rPr>
        <w:t>gay</w:t>
      </w:r>
      <w:r w:rsidRPr="005D6ED8">
        <w:rPr>
          <w:rFonts w:ascii="Arial" w:hAnsi="Arial" w:cs="Arial"/>
          <w:sz w:val="24"/>
          <w:szCs w:val="24"/>
        </w:rPr>
        <w:t xml:space="preserve">, </w:t>
      </w:r>
      <w:r w:rsidRPr="005D6ED8">
        <w:rPr>
          <w:rFonts w:ascii="Arial" w:hAnsi="Arial" w:cs="Arial"/>
          <w:i/>
          <w:iCs/>
          <w:sz w:val="24"/>
          <w:szCs w:val="24"/>
        </w:rPr>
        <w:t>bisexual</w:t>
      </w:r>
      <w:r w:rsidRPr="005D6ED8">
        <w:rPr>
          <w:rFonts w:ascii="Arial" w:hAnsi="Arial" w:cs="Arial"/>
          <w:sz w:val="24"/>
          <w:szCs w:val="24"/>
        </w:rPr>
        <w:t xml:space="preserve">, or </w:t>
      </w:r>
      <w:r w:rsidRPr="005D6ED8">
        <w:rPr>
          <w:rFonts w:ascii="Arial" w:hAnsi="Arial" w:cs="Arial"/>
          <w:i/>
          <w:iCs/>
          <w:sz w:val="24"/>
          <w:szCs w:val="24"/>
        </w:rPr>
        <w:t xml:space="preserve">pansexual </w:t>
      </w:r>
      <w:r w:rsidRPr="005D6ED8">
        <w:rPr>
          <w:rFonts w:ascii="Arial" w:hAnsi="Arial" w:cs="Arial"/>
          <w:sz w:val="24"/>
          <w:szCs w:val="24"/>
        </w:rPr>
        <w:t>to refer to themselves, but are engaging in sexual activities with men.</w:t>
      </w:r>
    </w:p>
    <w:p w14:paraId="6065B289" w14:textId="77777777" w:rsidR="005D6ED8" w:rsidRPr="005D6ED8" w:rsidRDefault="005D6ED8" w:rsidP="005D6ED8">
      <w:pPr>
        <w:kinsoku w:val="0"/>
        <w:overflowPunct w:val="0"/>
        <w:autoSpaceDE w:val="0"/>
        <w:autoSpaceDN w:val="0"/>
        <w:adjustRightInd w:val="0"/>
        <w:spacing w:before="120" w:after="0" w:line="240" w:lineRule="auto"/>
        <w:ind w:left="39"/>
        <w:rPr>
          <w:rFonts w:ascii="Arial" w:hAnsi="Arial" w:cs="Arial"/>
          <w:sz w:val="24"/>
          <w:szCs w:val="24"/>
        </w:rPr>
      </w:pPr>
      <w:r w:rsidRPr="005D6ED8">
        <w:rPr>
          <w:rFonts w:ascii="Arial" w:hAnsi="Arial" w:cs="Arial"/>
          <w:b/>
          <w:bCs/>
          <w:sz w:val="24"/>
          <w:szCs w:val="24"/>
        </w:rPr>
        <w:t xml:space="preserve">Mx: </w:t>
      </w:r>
      <w:r w:rsidRPr="005D6ED8">
        <w:rPr>
          <w:rFonts w:ascii="Arial" w:hAnsi="Arial" w:cs="Arial"/>
          <w:sz w:val="24"/>
          <w:szCs w:val="24"/>
        </w:rPr>
        <w:t xml:space="preserve">A gender-neutral title that can be used to replace gendered titles, such as </w:t>
      </w:r>
      <w:r w:rsidRPr="005D6ED8">
        <w:rPr>
          <w:rFonts w:ascii="Arial" w:hAnsi="Arial" w:cs="Arial"/>
          <w:i/>
          <w:iCs/>
          <w:sz w:val="24"/>
          <w:szCs w:val="24"/>
        </w:rPr>
        <w:t>Mr., Mrs</w:t>
      </w:r>
      <w:r w:rsidRPr="005D6ED8">
        <w:rPr>
          <w:rFonts w:ascii="Arial" w:hAnsi="Arial" w:cs="Arial"/>
          <w:sz w:val="24"/>
          <w:szCs w:val="24"/>
        </w:rPr>
        <w:t xml:space="preserve">., </w:t>
      </w:r>
      <w:r w:rsidRPr="005D6ED8">
        <w:rPr>
          <w:rFonts w:ascii="Arial" w:hAnsi="Arial" w:cs="Arial"/>
          <w:i/>
          <w:iCs/>
          <w:sz w:val="24"/>
          <w:szCs w:val="24"/>
        </w:rPr>
        <w:t>Ms</w:t>
      </w:r>
      <w:r w:rsidRPr="005D6ED8">
        <w:rPr>
          <w:rFonts w:ascii="Arial" w:hAnsi="Arial" w:cs="Arial"/>
          <w:sz w:val="24"/>
          <w:szCs w:val="24"/>
        </w:rPr>
        <w:t xml:space="preserve">., and </w:t>
      </w:r>
      <w:r w:rsidRPr="005D6ED8">
        <w:rPr>
          <w:rFonts w:ascii="Arial" w:hAnsi="Arial" w:cs="Arial"/>
          <w:i/>
          <w:iCs/>
          <w:sz w:val="24"/>
          <w:szCs w:val="24"/>
        </w:rPr>
        <w:t>Miss</w:t>
      </w:r>
      <w:r w:rsidRPr="005D6ED8">
        <w:rPr>
          <w:rFonts w:ascii="Arial" w:hAnsi="Arial" w:cs="Arial"/>
          <w:sz w:val="24"/>
          <w:szCs w:val="24"/>
        </w:rPr>
        <w:t>.</w:t>
      </w:r>
    </w:p>
    <w:p w14:paraId="7DE18659" w14:textId="6C817F9F" w:rsidR="005D6ED8" w:rsidRPr="005D6ED8" w:rsidRDefault="005D6ED8" w:rsidP="00B922A1">
      <w:pPr>
        <w:kinsoku w:val="0"/>
        <w:overflowPunct w:val="0"/>
        <w:autoSpaceDE w:val="0"/>
        <w:autoSpaceDN w:val="0"/>
        <w:adjustRightInd w:val="0"/>
        <w:spacing w:before="120" w:after="0" w:line="240" w:lineRule="auto"/>
        <w:ind w:left="39"/>
        <w:rPr>
          <w:rFonts w:ascii="Arial" w:hAnsi="Arial" w:cs="Arial"/>
          <w:sz w:val="24"/>
          <w:szCs w:val="24"/>
        </w:rPr>
      </w:pPr>
      <w:r w:rsidRPr="005D6ED8">
        <w:rPr>
          <w:rFonts w:ascii="Arial" w:hAnsi="Arial" w:cs="Arial"/>
          <w:b/>
          <w:bCs/>
          <w:sz w:val="24"/>
          <w:szCs w:val="24"/>
        </w:rPr>
        <w:t xml:space="preserve">Neopronoun: </w:t>
      </w:r>
      <w:r w:rsidRPr="005D6ED8">
        <w:rPr>
          <w:rFonts w:ascii="Arial" w:hAnsi="Arial" w:cs="Arial"/>
          <w:sz w:val="24"/>
          <w:szCs w:val="24"/>
        </w:rPr>
        <w:t>A new-</w:t>
      </w:r>
      <w:proofErr w:type="spellStart"/>
      <w:r w:rsidRPr="005D6ED8">
        <w:rPr>
          <w:rFonts w:ascii="Arial" w:hAnsi="Arial" w:cs="Arial"/>
          <w:sz w:val="24"/>
          <w:szCs w:val="24"/>
        </w:rPr>
        <w:t>ish</w:t>
      </w:r>
      <w:proofErr w:type="spellEnd"/>
      <w:r w:rsidRPr="005D6ED8">
        <w:rPr>
          <w:rFonts w:ascii="Arial" w:hAnsi="Arial" w:cs="Arial"/>
          <w:sz w:val="24"/>
          <w:szCs w:val="24"/>
        </w:rPr>
        <w:t>, often not recognized, gender-neutral pronoun. Some examples are:</w:t>
      </w:r>
      <w:r w:rsidR="00B922A1">
        <w:rPr>
          <w:rFonts w:ascii="Arial" w:hAnsi="Arial" w:cs="Arial"/>
          <w:sz w:val="24"/>
          <w:szCs w:val="24"/>
        </w:rPr>
        <w:t xml:space="preserve"> </w:t>
      </w:r>
      <w:proofErr w:type="spellStart"/>
      <w:r w:rsidRPr="005D6ED8">
        <w:rPr>
          <w:rFonts w:ascii="Arial" w:hAnsi="Arial" w:cs="Arial"/>
          <w:i/>
          <w:iCs/>
          <w:sz w:val="24"/>
          <w:szCs w:val="24"/>
        </w:rPr>
        <w:t>xe</w:t>
      </w:r>
      <w:proofErr w:type="spellEnd"/>
      <w:r w:rsidRPr="005D6ED8">
        <w:rPr>
          <w:rFonts w:ascii="Arial" w:hAnsi="Arial" w:cs="Arial"/>
          <w:i/>
          <w:iCs/>
          <w:sz w:val="24"/>
          <w:szCs w:val="24"/>
        </w:rPr>
        <w:t xml:space="preserve">, ze, </w:t>
      </w:r>
      <w:r w:rsidRPr="005D6ED8">
        <w:rPr>
          <w:rFonts w:ascii="Arial" w:hAnsi="Arial" w:cs="Arial"/>
          <w:sz w:val="24"/>
          <w:szCs w:val="24"/>
        </w:rPr>
        <w:t xml:space="preserve">and </w:t>
      </w:r>
      <w:proofErr w:type="spellStart"/>
      <w:r w:rsidRPr="005D6ED8">
        <w:rPr>
          <w:rFonts w:ascii="Arial" w:hAnsi="Arial" w:cs="Arial"/>
          <w:i/>
          <w:iCs/>
          <w:sz w:val="24"/>
          <w:szCs w:val="24"/>
        </w:rPr>
        <w:t>ey</w:t>
      </w:r>
      <w:proofErr w:type="spellEnd"/>
      <w:r w:rsidRPr="005D6ED8">
        <w:rPr>
          <w:rFonts w:ascii="Arial" w:hAnsi="Arial" w:cs="Arial"/>
          <w:sz w:val="24"/>
          <w:szCs w:val="24"/>
        </w:rPr>
        <w:t>.</w:t>
      </w:r>
    </w:p>
    <w:p w14:paraId="4FEBFF10" w14:textId="77777777" w:rsidR="005D6ED8" w:rsidRPr="005D6ED8" w:rsidRDefault="005D6ED8" w:rsidP="005D6ED8">
      <w:pPr>
        <w:kinsoku w:val="0"/>
        <w:overflowPunct w:val="0"/>
        <w:autoSpaceDE w:val="0"/>
        <w:autoSpaceDN w:val="0"/>
        <w:adjustRightInd w:val="0"/>
        <w:spacing w:before="120" w:after="0" w:line="240" w:lineRule="auto"/>
        <w:ind w:left="39"/>
        <w:rPr>
          <w:rFonts w:ascii="Arial" w:hAnsi="Arial" w:cs="Arial"/>
          <w:sz w:val="24"/>
          <w:szCs w:val="24"/>
        </w:rPr>
      </w:pPr>
      <w:r w:rsidRPr="005D6ED8">
        <w:rPr>
          <w:rFonts w:ascii="Arial" w:hAnsi="Arial" w:cs="Arial"/>
          <w:b/>
          <w:bCs/>
          <w:sz w:val="24"/>
          <w:szCs w:val="24"/>
        </w:rPr>
        <w:t xml:space="preserve">Nonbinary: </w:t>
      </w:r>
      <w:r w:rsidRPr="005D6ED8">
        <w:rPr>
          <w:rFonts w:ascii="Arial" w:hAnsi="Arial" w:cs="Arial"/>
          <w:sz w:val="24"/>
          <w:szCs w:val="24"/>
        </w:rPr>
        <w:t xml:space="preserve">Relating to an individual whose gender identity is neither man nor woman. This word can be used as an umbrella term that includes many identities, such as </w:t>
      </w:r>
      <w:r w:rsidRPr="005D6ED8">
        <w:rPr>
          <w:rFonts w:ascii="Arial" w:hAnsi="Arial" w:cs="Arial"/>
          <w:i/>
          <w:iCs/>
          <w:sz w:val="24"/>
          <w:szCs w:val="24"/>
        </w:rPr>
        <w:t>agender</w:t>
      </w:r>
      <w:r w:rsidRPr="005D6ED8">
        <w:rPr>
          <w:rFonts w:ascii="Arial" w:hAnsi="Arial" w:cs="Arial"/>
          <w:sz w:val="24"/>
          <w:szCs w:val="24"/>
        </w:rPr>
        <w:t xml:space="preserve">, </w:t>
      </w:r>
      <w:r w:rsidRPr="005D6ED8">
        <w:rPr>
          <w:rFonts w:ascii="Arial" w:hAnsi="Arial" w:cs="Arial"/>
          <w:i/>
          <w:iCs/>
          <w:sz w:val="24"/>
          <w:szCs w:val="24"/>
        </w:rPr>
        <w:t>gender expansive</w:t>
      </w:r>
      <w:r w:rsidRPr="005D6ED8">
        <w:rPr>
          <w:rFonts w:ascii="Arial" w:hAnsi="Arial" w:cs="Arial"/>
          <w:sz w:val="24"/>
          <w:szCs w:val="24"/>
        </w:rPr>
        <w:t xml:space="preserve">, </w:t>
      </w:r>
      <w:r w:rsidRPr="005D6ED8">
        <w:rPr>
          <w:rFonts w:ascii="Arial" w:hAnsi="Arial" w:cs="Arial"/>
          <w:i/>
          <w:iCs/>
          <w:sz w:val="24"/>
          <w:szCs w:val="24"/>
        </w:rPr>
        <w:t>gender-fluid</w:t>
      </w:r>
      <w:r w:rsidRPr="005D6ED8">
        <w:rPr>
          <w:rFonts w:ascii="Arial" w:hAnsi="Arial" w:cs="Arial"/>
          <w:sz w:val="24"/>
          <w:szCs w:val="24"/>
        </w:rPr>
        <w:t xml:space="preserve">, </w:t>
      </w:r>
      <w:r w:rsidRPr="005D6ED8">
        <w:rPr>
          <w:rFonts w:ascii="Arial" w:hAnsi="Arial" w:cs="Arial"/>
          <w:i/>
          <w:iCs/>
          <w:sz w:val="24"/>
          <w:szCs w:val="24"/>
        </w:rPr>
        <w:t>genderqueer</w:t>
      </w:r>
      <w:r w:rsidRPr="005D6ED8">
        <w:rPr>
          <w:rFonts w:ascii="Arial" w:hAnsi="Arial" w:cs="Arial"/>
          <w:sz w:val="24"/>
          <w:szCs w:val="24"/>
        </w:rPr>
        <w:t xml:space="preserve">, and </w:t>
      </w:r>
      <w:r w:rsidRPr="005D6ED8">
        <w:rPr>
          <w:rFonts w:ascii="Arial" w:hAnsi="Arial" w:cs="Arial"/>
          <w:i/>
          <w:iCs/>
          <w:sz w:val="24"/>
          <w:szCs w:val="24"/>
        </w:rPr>
        <w:t>Two-Spirit</w:t>
      </w:r>
      <w:r w:rsidRPr="005D6ED8">
        <w:rPr>
          <w:rFonts w:ascii="Arial" w:hAnsi="Arial" w:cs="Arial"/>
          <w:sz w:val="24"/>
          <w:szCs w:val="24"/>
        </w:rPr>
        <w:t xml:space="preserve">. </w:t>
      </w:r>
      <w:r w:rsidRPr="005D6ED8">
        <w:rPr>
          <w:rFonts w:ascii="Arial" w:hAnsi="Arial" w:cs="Arial"/>
          <w:i/>
          <w:iCs/>
          <w:sz w:val="24"/>
          <w:szCs w:val="24"/>
        </w:rPr>
        <w:t xml:space="preserve">Nonbinary </w:t>
      </w:r>
      <w:r w:rsidRPr="005D6ED8">
        <w:rPr>
          <w:rFonts w:ascii="Arial" w:hAnsi="Arial" w:cs="Arial"/>
          <w:sz w:val="24"/>
          <w:szCs w:val="24"/>
        </w:rPr>
        <w:t xml:space="preserve">is sometimes shortened to </w:t>
      </w:r>
      <w:r w:rsidRPr="005D6ED8">
        <w:rPr>
          <w:rFonts w:ascii="Arial" w:hAnsi="Arial" w:cs="Arial"/>
          <w:i/>
          <w:iCs/>
          <w:sz w:val="24"/>
          <w:szCs w:val="24"/>
        </w:rPr>
        <w:t xml:space="preserve">NB </w:t>
      </w:r>
      <w:r w:rsidRPr="005D6ED8">
        <w:rPr>
          <w:rFonts w:ascii="Arial" w:hAnsi="Arial" w:cs="Arial"/>
          <w:sz w:val="24"/>
          <w:szCs w:val="24"/>
        </w:rPr>
        <w:t xml:space="preserve">or </w:t>
      </w:r>
      <w:r w:rsidRPr="005D6ED8">
        <w:rPr>
          <w:rFonts w:ascii="Arial" w:hAnsi="Arial" w:cs="Arial"/>
          <w:i/>
          <w:iCs/>
          <w:sz w:val="24"/>
          <w:szCs w:val="24"/>
        </w:rPr>
        <w:t>enby</w:t>
      </w:r>
      <w:r w:rsidRPr="005D6ED8">
        <w:rPr>
          <w:rFonts w:ascii="Arial" w:hAnsi="Arial" w:cs="Arial"/>
          <w:sz w:val="24"/>
          <w:szCs w:val="24"/>
        </w:rPr>
        <w:t>.</w:t>
      </w:r>
    </w:p>
    <w:p w14:paraId="2678B822" w14:textId="77777777" w:rsidR="006D0E7C" w:rsidRDefault="006D0E7C" w:rsidP="005D6ED8">
      <w:pPr>
        <w:kinsoku w:val="0"/>
        <w:overflowPunct w:val="0"/>
        <w:autoSpaceDE w:val="0"/>
        <w:autoSpaceDN w:val="0"/>
        <w:adjustRightInd w:val="0"/>
        <w:spacing w:before="120" w:after="0" w:line="240" w:lineRule="auto"/>
        <w:ind w:left="39"/>
        <w:rPr>
          <w:rFonts w:ascii="Arial" w:hAnsi="Arial" w:cs="Arial"/>
          <w:b/>
          <w:bCs/>
          <w:sz w:val="24"/>
          <w:szCs w:val="24"/>
        </w:rPr>
      </w:pPr>
      <w:r>
        <w:rPr>
          <w:rFonts w:ascii="Arial" w:hAnsi="Arial" w:cs="Arial"/>
          <w:b/>
          <w:bCs/>
          <w:sz w:val="24"/>
          <w:szCs w:val="24"/>
        </w:rPr>
        <w:t xml:space="preserve">Omnisexual </w:t>
      </w:r>
      <w:r w:rsidRPr="006D0E7C">
        <w:rPr>
          <w:rFonts w:ascii="Arial" w:hAnsi="Arial" w:cs="Arial"/>
          <w:sz w:val="24"/>
          <w:szCs w:val="24"/>
        </w:rPr>
        <w:t xml:space="preserve">or </w:t>
      </w:r>
      <w:r>
        <w:rPr>
          <w:rFonts w:ascii="Arial" w:hAnsi="Arial" w:cs="Arial"/>
          <w:b/>
          <w:bCs/>
          <w:sz w:val="24"/>
          <w:szCs w:val="24"/>
        </w:rPr>
        <w:t>Polysexual:</w:t>
      </w:r>
      <w:r w:rsidRPr="006D0E7C">
        <w:rPr>
          <w:rFonts w:ascii="Arial" w:hAnsi="Arial" w:cs="Arial"/>
          <w:sz w:val="24"/>
          <w:szCs w:val="24"/>
        </w:rPr>
        <w:t xml:space="preserve"> People who are attracted to others of all/any genders.</w:t>
      </w:r>
    </w:p>
    <w:p w14:paraId="2BA4F709" w14:textId="1C3E8B75" w:rsidR="005D6ED8" w:rsidRPr="005D6ED8" w:rsidRDefault="005D6ED8" w:rsidP="005D6ED8">
      <w:pPr>
        <w:kinsoku w:val="0"/>
        <w:overflowPunct w:val="0"/>
        <w:autoSpaceDE w:val="0"/>
        <w:autoSpaceDN w:val="0"/>
        <w:adjustRightInd w:val="0"/>
        <w:spacing w:before="120" w:after="0" w:line="240" w:lineRule="auto"/>
        <w:ind w:left="39"/>
        <w:rPr>
          <w:rFonts w:ascii="Arial" w:hAnsi="Arial" w:cs="Arial"/>
          <w:sz w:val="24"/>
          <w:szCs w:val="24"/>
        </w:rPr>
      </w:pPr>
      <w:r w:rsidRPr="005D6ED8">
        <w:rPr>
          <w:rFonts w:ascii="Arial" w:hAnsi="Arial" w:cs="Arial"/>
          <w:b/>
          <w:bCs/>
          <w:sz w:val="24"/>
          <w:szCs w:val="24"/>
        </w:rPr>
        <w:t xml:space="preserve">Panromantic: </w:t>
      </w:r>
      <w:r w:rsidRPr="005D6ED8">
        <w:rPr>
          <w:rFonts w:ascii="Arial" w:hAnsi="Arial" w:cs="Arial"/>
          <w:sz w:val="24"/>
          <w:szCs w:val="24"/>
        </w:rPr>
        <w:t>Relating to an individual who is romantically attracted to people regardless of their gender.</w:t>
      </w:r>
    </w:p>
    <w:p w14:paraId="72A5CF29" w14:textId="2E177728" w:rsidR="005D6ED8" w:rsidRPr="005D6ED8" w:rsidRDefault="005D6ED8" w:rsidP="005D6ED8">
      <w:pPr>
        <w:kinsoku w:val="0"/>
        <w:overflowPunct w:val="0"/>
        <w:autoSpaceDE w:val="0"/>
        <w:autoSpaceDN w:val="0"/>
        <w:adjustRightInd w:val="0"/>
        <w:spacing w:before="120" w:after="0" w:line="240" w:lineRule="auto"/>
        <w:ind w:left="39"/>
        <w:rPr>
          <w:rFonts w:ascii="Arial" w:hAnsi="Arial" w:cs="Arial"/>
          <w:sz w:val="24"/>
          <w:szCs w:val="24"/>
        </w:rPr>
      </w:pPr>
      <w:r w:rsidRPr="005D6ED8">
        <w:rPr>
          <w:rFonts w:ascii="Arial" w:hAnsi="Arial" w:cs="Arial"/>
          <w:b/>
          <w:bCs/>
          <w:sz w:val="24"/>
          <w:szCs w:val="24"/>
        </w:rPr>
        <w:t xml:space="preserve">Pansexual: </w:t>
      </w:r>
      <w:r w:rsidR="00223F24">
        <w:rPr>
          <w:rFonts w:ascii="Arial" w:hAnsi="Arial" w:cs="Arial"/>
          <w:sz w:val="24"/>
          <w:szCs w:val="24"/>
        </w:rPr>
        <w:t>A</w:t>
      </w:r>
      <w:r w:rsidRPr="005D6ED8">
        <w:rPr>
          <w:rFonts w:ascii="Arial" w:hAnsi="Arial" w:cs="Arial"/>
          <w:sz w:val="24"/>
          <w:szCs w:val="24"/>
        </w:rPr>
        <w:t>n individual who is sexually attracted to people regardless of their gender.</w:t>
      </w:r>
    </w:p>
    <w:p w14:paraId="5E094F41" w14:textId="77777777" w:rsidR="005D6ED8" w:rsidRPr="005D6ED8" w:rsidRDefault="005D6ED8" w:rsidP="005D6ED8">
      <w:pPr>
        <w:kinsoku w:val="0"/>
        <w:overflowPunct w:val="0"/>
        <w:autoSpaceDE w:val="0"/>
        <w:autoSpaceDN w:val="0"/>
        <w:adjustRightInd w:val="0"/>
        <w:spacing w:before="120" w:after="0" w:line="240" w:lineRule="auto"/>
        <w:ind w:left="39"/>
        <w:rPr>
          <w:rFonts w:ascii="Arial" w:hAnsi="Arial" w:cs="Arial"/>
          <w:sz w:val="24"/>
          <w:szCs w:val="24"/>
        </w:rPr>
      </w:pPr>
      <w:r w:rsidRPr="005D6ED8">
        <w:rPr>
          <w:rFonts w:ascii="Arial" w:hAnsi="Arial" w:cs="Arial"/>
          <w:b/>
          <w:bCs/>
          <w:sz w:val="24"/>
          <w:szCs w:val="24"/>
        </w:rPr>
        <w:t xml:space="preserve">Polyamorous: </w:t>
      </w:r>
      <w:r w:rsidRPr="005D6ED8">
        <w:rPr>
          <w:rFonts w:ascii="Arial" w:hAnsi="Arial" w:cs="Arial"/>
          <w:sz w:val="24"/>
          <w:szCs w:val="24"/>
        </w:rPr>
        <w:t>Relating to an individual who engages in more than one sexual and/or romantic relationship at a time, with the knowledge and consent of all involved.</w:t>
      </w:r>
    </w:p>
    <w:p w14:paraId="26325817" w14:textId="77777777" w:rsidR="005D6ED8" w:rsidRPr="005D6ED8" w:rsidRDefault="005D6ED8" w:rsidP="005D6ED8">
      <w:pPr>
        <w:kinsoku w:val="0"/>
        <w:overflowPunct w:val="0"/>
        <w:autoSpaceDE w:val="0"/>
        <w:autoSpaceDN w:val="0"/>
        <w:adjustRightInd w:val="0"/>
        <w:spacing w:before="120" w:after="0" w:line="240" w:lineRule="auto"/>
        <w:ind w:left="39"/>
        <w:rPr>
          <w:rFonts w:ascii="Arial" w:hAnsi="Arial" w:cs="Arial"/>
          <w:sz w:val="24"/>
          <w:szCs w:val="24"/>
        </w:rPr>
      </w:pPr>
      <w:r w:rsidRPr="005D6ED8">
        <w:rPr>
          <w:rFonts w:ascii="Arial" w:hAnsi="Arial" w:cs="Arial"/>
          <w:b/>
          <w:bCs/>
          <w:sz w:val="24"/>
          <w:szCs w:val="24"/>
        </w:rPr>
        <w:t xml:space="preserve">QPOC: </w:t>
      </w:r>
      <w:r w:rsidRPr="005D6ED8">
        <w:rPr>
          <w:rFonts w:ascii="Arial" w:hAnsi="Arial" w:cs="Arial"/>
          <w:sz w:val="24"/>
          <w:szCs w:val="24"/>
        </w:rPr>
        <w:t>An initialism for: queer people of color.</w:t>
      </w:r>
    </w:p>
    <w:p w14:paraId="746A3E46" w14:textId="77777777" w:rsidR="005D6ED8" w:rsidRPr="005D6ED8" w:rsidRDefault="005D6ED8" w:rsidP="005D6ED8">
      <w:pPr>
        <w:kinsoku w:val="0"/>
        <w:overflowPunct w:val="0"/>
        <w:autoSpaceDE w:val="0"/>
        <w:autoSpaceDN w:val="0"/>
        <w:adjustRightInd w:val="0"/>
        <w:spacing w:before="120" w:after="0" w:line="240" w:lineRule="auto"/>
        <w:ind w:left="39"/>
        <w:rPr>
          <w:rFonts w:ascii="Arial" w:hAnsi="Arial" w:cs="Arial"/>
          <w:sz w:val="24"/>
          <w:szCs w:val="24"/>
        </w:rPr>
      </w:pPr>
      <w:r w:rsidRPr="005D6ED8">
        <w:rPr>
          <w:rFonts w:ascii="Arial" w:hAnsi="Arial" w:cs="Arial"/>
          <w:b/>
          <w:bCs/>
          <w:sz w:val="24"/>
          <w:szCs w:val="24"/>
        </w:rPr>
        <w:t xml:space="preserve">QTPOC: </w:t>
      </w:r>
      <w:r w:rsidRPr="005D6ED8">
        <w:rPr>
          <w:rFonts w:ascii="Arial" w:hAnsi="Arial" w:cs="Arial"/>
          <w:sz w:val="24"/>
          <w:szCs w:val="24"/>
        </w:rPr>
        <w:t>An initialism for: queer and/or transgender people of color.</w:t>
      </w:r>
    </w:p>
    <w:p w14:paraId="2AE3EE0E" w14:textId="77777777" w:rsidR="005D6ED8" w:rsidRPr="005D6ED8" w:rsidRDefault="005D6ED8" w:rsidP="008E642F">
      <w:pPr>
        <w:kinsoku w:val="0"/>
        <w:overflowPunct w:val="0"/>
        <w:autoSpaceDE w:val="0"/>
        <w:autoSpaceDN w:val="0"/>
        <w:adjustRightInd w:val="0"/>
        <w:spacing w:before="120" w:after="0" w:line="240" w:lineRule="auto"/>
        <w:ind w:left="43"/>
        <w:rPr>
          <w:rFonts w:ascii="Arial" w:hAnsi="Arial" w:cs="Arial"/>
          <w:sz w:val="24"/>
          <w:szCs w:val="24"/>
        </w:rPr>
      </w:pPr>
      <w:r w:rsidRPr="005D6ED8">
        <w:rPr>
          <w:rFonts w:ascii="Arial" w:hAnsi="Arial" w:cs="Arial"/>
          <w:b/>
          <w:bCs/>
          <w:sz w:val="24"/>
          <w:szCs w:val="24"/>
        </w:rPr>
        <w:t xml:space="preserve">Queer: </w:t>
      </w:r>
      <w:r w:rsidRPr="005D6ED8">
        <w:rPr>
          <w:rFonts w:ascii="Arial" w:hAnsi="Arial" w:cs="Arial"/>
          <w:sz w:val="24"/>
          <w:szCs w:val="24"/>
        </w:rPr>
        <w:t>A reclaimed term that is liked by some and disliked by others. It can be used to define any orientation that is not straight and/or any gender that is not cisgender.</w:t>
      </w:r>
    </w:p>
    <w:p w14:paraId="5C8A30F7" w14:textId="1B4D7E00" w:rsidR="005D6ED8" w:rsidRDefault="005D6ED8" w:rsidP="005D6ED8">
      <w:pPr>
        <w:kinsoku w:val="0"/>
        <w:overflowPunct w:val="0"/>
        <w:autoSpaceDE w:val="0"/>
        <w:autoSpaceDN w:val="0"/>
        <w:adjustRightInd w:val="0"/>
        <w:spacing w:before="120" w:after="0" w:line="240" w:lineRule="auto"/>
        <w:ind w:left="39"/>
        <w:rPr>
          <w:rFonts w:ascii="Arial" w:hAnsi="Arial" w:cs="Arial"/>
          <w:sz w:val="24"/>
          <w:szCs w:val="24"/>
        </w:rPr>
      </w:pPr>
      <w:proofErr w:type="gramStart"/>
      <w:r w:rsidRPr="005D6ED8">
        <w:rPr>
          <w:rFonts w:ascii="Arial" w:hAnsi="Arial" w:cs="Arial"/>
          <w:b/>
          <w:bCs/>
          <w:sz w:val="24"/>
          <w:szCs w:val="24"/>
        </w:rPr>
        <w:t>Questioning</w:t>
      </w:r>
      <w:proofErr w:type="gramEnd"/>
      <w:r w:rsidRPr="005D6ED8">
        <w:rPr>
          <w:rFonts w:ascii="Arial" w:hAnsi="Arial" w:cs="Arial"/>
          <w:b/>
          <w:bCs/>
          <w:sz w:val="24"/>
          <w:szCs w:val="24"/>
        </w:rPr>
        <w:t xml:space="preserve">: </w:t>
      </w:r>
      <w:r w:rsidRPr="005D6ED8">
        <w:rPr>
          <w:rFonts w:ascii="Arial" w:hAnsi="Arial" w:cs="Arial"/>
          <w:sz w:val="24"/>
          <w:szCs w:val="24"/>
        </w:rPr>
        <w:t>Relating to an individual who is currently unsure of or exploring their orientation and/or gender identity.</w:t>
      </w:r>
    </w:p>
    <w:p w14:paraId="0E60E489" w14:textId="79A1E9B0" w:rsidR="005D6ED8" w:rsidRPr="005D6ED8" w:rsidRDefault="005D6ED8" w:rsidP="008E642F">
      <w:pPr>
        <w:kinsoku w:val="0"/>
        <w:overflowPunct w:val="0"/>
        <w:autoSpaceDE w:val="0"/>
        <w:autoSpaceDN w:val="0"/>
        <w:adjustRightInd w:val="0"/>
        <w:spacing w:before="120" w:after="0" w:line="240" w:lineRule="auto"/>
        <w:ind w:left="43"/>
        <w:rPr>
          <w:rFonts w:ascii="Arial" w:hAnsi="Arial" w:cs="Arial"/>
          <w:sz w:val="24"/>
          <w:szCs w:val="24"/>
        </w:rPr>
      </w:pPr>
      <w:r w:rsidRPr="005D6ED8">
        <w:rPr>
          <w:rFonts w:ascii="Arial" w:hAnsi="Arial" w:cs="Arial"/>
          <w:b/>
          <w:bCs/>
          <w:sz w:val="24"/>
          <w:szCs w:val="24"/>
        </w:rPr>
        <w:lastRenderedPageBreak/>
        <w:t xml:space="preserve">Romantic Orientation: </w:t>
      </w:r>
      <w:r w:rsidRPr="005D6ED8">
        <w:rPr>
          <w:rFonts w:ascii="Arial" w:hAnsi="Arial" w:cs="Arial"/>
          <w:sz w:val="24"/>
          <w:szCs w:val="24"/>
        </w:rPr>
        <w:t>The part of an individual’s identity that describes to whom they are romantically attracted.</w:t>
      </w:r>
    </w:p>
    <w:p w14:paraId="362C0787" w14:textId="77777777" w:rsidR="005D6ED8" w:rsidRPr="005D6ED8" w:rsidRDefault="005D6ED8" w:rsidP="005D6ED8">
      <w:pPr>
        <w:kinsoku w:val="0"/>
        <w:overflowPunct w:val="0"/>
        <w:autoSpaceDE w:val="0"/>
        <w:autoSpaceDN w:val="0"/>
        <w:adjustRightInd w:val="0"/>
        <w:spacing w:before="112" w:after="0" w:line="240" w:lineRule="auto"/>
        <w:ind w:left="39"/>
        <w:rPr>
          <w:rFonts w:ascii="Arial" w:hAnsi="Arial" w:cs="Arial"/>
          <w:sz w:val="24"/>
          <w:szCs w:val="24"/>
        </w:rPr>
      </w:pPr>
      <w:r w:rsidRPr="005D6ED8">
        <w:rPr>
          <w:rFonts w:ascii="Arial" w:hAnsi="Arial" w:cs="Arial"/>
          <w:b/>
          <w:bCs/>
          <w:sz w:val="24"/>
          <w:szCs w:val="24"/>
        </w:rPr>
        <w:t xml:space="preserve">Sexual Orientation: </w:t>
      </w:r>
      <w:r w:rsidRPr="005D6ED8">
        <w:rPr>
          <w:rFonts w:ascii="Arial" w:hAnsi="Arial" w:cs="Arial"/>
          <w:sz w:val="24"/>
          <w:szCs w:val="24"/>
        </w:rPr>
        <w:t>The part of an individual’s identity that describes to whom they are sexually attracted.</w:t>
      </w:r>
    </w:p>
    <w:p w14:paraId="5229A2E1" w14:textId="190D67C9" w:rsidR="005D6ED8" w:rsidRPr="005D6ED8" w:rsidRDefault="005D6ED8" w:rsidP="005D6ED8">
      <w:pPr>
        <w:kinsoku w:val="0"/>
        <w:overflowPunct w:val="0"/>
        <w:autoSpaceDE w:val="0"/>
        <w:autoSpaceDN w:val="0"/>
        <w:adjustRightInd w:val="0"/>
        <w:spacing w:before="120" w:after="0" w:line="240" w:lineRule="auto"/>
        <w:ind w:left="39"/>
        <w:rPr>
          <w:rFonts w:ascii="Arial" w:hAnsi="Arial" w:cs="Arial"/>
          <w:i/>
          <w:iCs/>
          <w:sz w:val="24"/>
          <w:szCs w:val="24"/>
        </w:rPr>
      </w:pPr>
      <w:r w:rsidRPr="005D6ED8">
        <w:rPr>
          <w:rFonts w:ascii="Arial" w:hAnsi="Arial" w:cs="Arial"/>
          <w:b/>
          <w:bCs/>
          <w:sz w:val="24"/>
          <w:szCs w:val="24"/>
        </w:rPr>
        <w:t xml:space="preserve">SGM: </w:t>
      </w:r>
      <w:r w:rsidRPr="005D6ED8">
        <w:rPr>
          <w:rFonts w:ascii="Arial" w:hAnsi="Arial" w:cs="Arial"/>
          <w:sz w:val="24"/>
          <w:szCs w:val="24"/>
        </w:rPr>
        <w:t>An initialism that stands for Sexual and Gender Minority. This initialism is used in some healthcare and academic settings as a replacement for the terms</w:t>
      </w:r>
      <w:r w:rsidR="008E642F">
        <w:rPr>
          <w:rFonts w:ascii="Arial" w:hAnsi="Arial" w:cs="Arial"/>
          <w:sz w:val="24"/>
          <w:szCs w:val="24"/>
        </w:rPr>
        <w:t xml:space="preserve"> like</w:t>
      </w:r>
      <w:r w:rsidRPr="005D6ED8">
        <w:rPr>
          <w:rFonts w:ascii="Arial" w:hAnsi="Arial" w:cs="Arial"/>
          <w:sz w:val="24"/>
          <w:szCs w:val="24"/>
        </w:rPr>
        <w:t xml:space="preserve"> </w:t>
      </w:r>
      <w:r w:rsidRPr="005D6ED8">
        <w:rPr>
          <w:rFonts w:ascii="Arial" w:hAnsi="Arial" w:cs="Arial"/>
          <w:i/>
          <w:iCs/>
          <w:sz w:val="24"/>
          <w:szCs w:val="24"/>
        </w:rPr>
        <w:t xml:space="preserve">LGBTQ+ </w:t>
      </w:r>
      <w:r w:rsidRPr="005D6ED8">
        <w:rPr>
          <w:rFonts w:ascii="Arial" w:hAnsi="Arial" w:cs="Arial"/>
          <w:sz w:val="24"/>
          <w:szCs w:val="24"/>
        </w:rPr>
        <w:t xml:space="preserve">and </w:t>
      </w:r>
      <w:r w:rsidRPr="005D6ED8">
        <w:rPr>
          <w:rFonts w:ascii="Arial" w:hAnsi="Arial" w:cs="Arial"/>
          <w:i/>
          <w:iCs/>
          <w:sz w:val="24"/>
          <w:szCs w:val="24"/>
        </w:rPr>
        <w:t>queer.</w:t>
      </w:r>
    </w:p>
    <w:p w14:paraId="225A6D9A" w14:textId="77777777" w:rsidR="005D6ED8" w:rsidRPr="005D6ED8" w:rsidRDefault="005D6ED8" w:rsidP="005D6ED8">
      <w:pPr>
        <w:kinsoku w:val="0"/>
        <w:overflowPunct w:val="0"/>
        <w:autoSpaceDE w:val="0"/>
        <w:autoSpaceDN w:val="0"/>
        <w:adjustRightInd w:val="0"/>
        <w:spacing w:before="120" w:after="0" w:line="240" w:lineRule="auto"/>
        <w:ind w:left="39"/>
        <w:rPr>
          <w:rFonts w:ascii="Arial" w:hAnsi="Arial" w:cs="Arial"/>
          <w:sz w:val="24"/>
          <w:szCs w:val="24"/>
        </w:rPr>
      </w:pPr>
      <w:r w:rsidRPr="005D6ED8">
        <w:rPr>
          <w:rFonts w:ascii="Arial" w:hAnsi="Arial" w:cs="Arial"/>
          <w:b/>
          <w:bCs/>
          <w:sz w:val="24"/>
          <w:szCs w:val="24"/>
        </w:rPr>
        <w:t xml:space="preserve">Straight: </w:t>
      </w:r>
      <w:r w:rsidRPr="005D6ED8">
        <w:rPr>
          <w:rFonts w:ascii="Arial" w:hAnsi="Arial" w:cs="Arial"/>
          <w:sz w:val="24"/>
          <w:szCs w:val="24"/>
        </w:rPr>
        <w:t xml:space="preserve">Relating to a man who is sexually attracted only to women or a woman who is sexually attracted only to men; also known as </w:t>
      </w:r>
      <w:r w:rsidRPr="005D6ED8">
        <w:rPr>
          <w:rFonts w:ascii="Arial" w:hAnsi="Arial" w:cs="Arial"/>
          <w:i/>
          <w:iCs/>
          <w:sz w:val="24"/>
          <w:szCs w:val="24"/>
        </w:rPr>
        <w:t>heterosexual</w:t>
      </w:r>
      <w:r w:rsidRPr="005D6ED8">
        <w:rPr>
          <w:rFonts w:ascii="Arial" w:hAnsi="Arial" w:cs="Arial"/>
          <w:sz w:val="24"/>
          <w:szCs w:val="24"/>
        </w:rPr>
        <w:t>.</w:t>
      </w:r>
    </w:p>
    <w:p w14:paraId="022B7AF3" w14:textId="77777777" w:rsidR="005D6ED8" w:rsidRPr="005D6ED8" w:rsidRDefault="005D6ED8" w:rsidP="005D6ED8">
      <w:pPr>
        <w:kinsoku w:val="0"/>
        <w:overflowPunct w:val="0"/>
        <w:autoSpaceDE w:val="0"/>
        <w:autoSpaceDN w:val="0"/>
        <w:adjustRightInd w:val="0"/>
        <w:spacing w:before="120" w:after="0" w:line="240" w:lineRule="auto"/>
        <w:ind w:left="39"/>
        <w:rPr>
          <w:rFonts w:ascii="Arial" w:hAnsi="Arial" w:cs="Arial"/>
          <w:sz w:val="24"/>
          <w:szCs w:val="24"/>
        </w:rPr>
      </w:pPr>
      <w:r w:rsidRPr="005D6ED8">
        <w:rPr>
          <w:rFonts w:ascii="Arial" w:hAnsi="Arial" w:cs="Arial"/>
          <w:b/>
          <w:bCs/>
          <w:sz w:val="24"/>
          <w:szCs w:val="24"/>
        </w:rPr>
        <w:t xml:space="preserve">TGD: </w:t>
      </w:r>
      <w:r w:rsidRPr="005D6ED8">
        <w:rPr>
          <w:rFonts w:ascii="Arial" w:hAnsi="Arial" w:cs="Arial"/>
          <w:sz w:val="24"/>
          <w:szCs w:val="24"/>
        </w:rPr>
        <w:t>An initialism that stands for: ‘Trans and Gender Diverse’.</w:t>
      </w:r>
    </w:p>
    <w:p w14:paraId="59187320" w14:textId="77777777" w:rsidR="005D6ED8" w:rsidRPr="005D6ED8" w:rsidRDefault="005D6ED8" w:rsidP="005D6ED8">
      <w:pPr>
        <w:kinsoku w:val="0"/>
        <w:overflowPunct w:val="0"/>
        <w:autoSpaceDE w:val="0"/>
        <w:autoSpaceDN w:val="0"/>
        <w:adjustRightInd w:val="0"/>
        <w:spacing w:before="120" w:after="0" w:line="240" w:lineRule="auto"/>
        <w:ind w:left="39"/>
        <w:rPr>
          <w:rFonts w:ascii="Arial" w:hAnsi="Arial" w:cs="Arial"/>
          <w:sz w:val="24"/>
          <w:szCs w:val="24"/>
        </w:rPr>
      </w:pPr>
      <w:r w:rsidRPr="005D6ED8">
        <w:rPr>
          <w:rFonts w:ascii="Arial" w:hAnsi="Arial" w:cs="Arial"/>
          <w:b/>
          <w:bCs/>
          <w:sz w:val="24"/>
          <w:szCs w:val="24"/>
        </w:rPr>
        <w:t xml:space="preserve">TGX: </w:t>
      </w:r>
      <w:r w:rsidRPr="005D6ED8">
        <w:rPr>
          <w:rFonts w:ascii="Arial" w:hAnsi="Arial" w:cs="Arial"/>
          <w:sz w:val="24"/>
          <w:szCs w:val="24"/>
        </w:rPr>
        <w:t>An initialism that stands for: ‘Trans and Gender Expansive’.</w:t>
      </w:r>
    </w:p>
    <w:p w14:paraId="1A056AF8" w14:textId="77777777" w:rsidR="005D6ED8" w:rsidRPr="005D6ED8" w:rsidRDefault="005D6ED8" w:rsidP="005D6ED8">
      <w:pPr>
        <w:kinsoku w:val="0"/>
        <w:overflowPunct w:val="0"/>
        <w:autoSpaceDE w:val="0"/>
        <w:autoSpaceDN w:val="0"/>
        <w:adjustRightInd w:val="0"/>
        <w:spacing w:before="120" w:after="0" w:line="240" w:lineRule="auto"/>
        <w:ind w:left="39"/>
        <w:rPr>
          <w:rFonts w:ascii="Arial" w:hAnsi="Arial" w:cs="Arial"/>
          <w:sz w:val="24"/>
          <w:szCs w:val="24"/>
        </w:rPr>
      </w:pPr>
      <w:r w:rsidRPr="005D6ED8">
        <w:rPr>
          <w:rFonts w:ascii="Arial" w:hAnsi="Arial" w:cs="Arial"/>
          <w:b/>
          <w:bCs/>
          <w:sz w:val="24"/>
          <w:szCs w:val="24"/>
        </w:rPr>
        <w:t xml:space="preserve">Transfeminine: </w:t>
      </w:r>
      <w:r w:rsidRPr="005D6ED8">
        <w:rPr>
          <w:rFonts w:ascii="Arial" w:hAnsi="Arial" w:cs="Arial"/>
          <w:sz w:val="24"/>
          <w:szCs w:val="24"/>
        </w:rPr>
        <w:t>Relating to an individual, typically one who was assigned male at birth, whose gender identity or expression falls in the woman or feminine area of the gender spectrum.</w:t>
      </w:r>
    </w:p>
    <w:p w14:paraId="5CE57C7E" w14:textId="77777777" w:rsidR="005D6ED8" w:rsidRPr="005D6ED8" w:rsidRDefault="005D6ED8" w:rsidP="005D6ED8">
      <w:pPr>
        <w:kinsoku w:val="0"/>
        <w:overflowPunct w:val="0"/>
        <w:autoSpaceDE w:val="0"/>
        <w:autoSpaceDN w:val="0"/>
        <w:adjustRightInd w:val="0"/>
        <w:spacing w:before="120" w:after="0" w:line="240" w:lineRule="auto"/>
        <w:ind w:left="39"/>
        <w:rPr>
          <w:rFonts w:ascii="Arial" w:hAnsi="Arial" w:cs="Arial"/>
          <w:sz w:val="24"/>
          <w:szCs w:val="24"/>
        </w:rPr>
      </w:pPr>
      <w:r w:rsidRPr="005D6ED8">
        <w:rPr>
          <w:rFonts w:ascii="Arial" w:hAnsi="Arial" w:cs="Arial"/>
          <w:b/>
          <w:bCs/>
          <w:sz w:val="24"/>
          <w:szCs w:val="24"/>
        </w:rPr>
        <w:t xml:space="preserve">Transgender: </w:t>
      </w:r>
      <w:r w:rsidRPr="005D6ED8">
        <w:rPr>
          <w:rFonts w:ascii="Arial" w:hAnsi="Arial" w:cs="Arial"/>
          <w:sz w:val="24"/>
          <w:szCs w:val="24"/>
        </w:rPr>
        <w:t xml:space="preserve">Relating to an individual whose sex assigned at birth does not match their gender identity. This word can be used as an individual’s identity term or as an umbrella term that includes many identities, such as </w:t>
      </w:r>
      <w:r w:rsidRPr="005D6ED8">
        <w:rPr>
          <w:rFonts w:ascii="Arial" w:hAnsi="Arial" w:cs="Arial"/>
          <w:i/>
          <w:iCs/>
          <w:sz w:val="24"/>
          <w:szCs w:val="24"/>
        </w:rPr>
        <w:t>genderqueer</w:t>
      </w:r>
      <w:r w:rsidRPr="005D6ED8">
        <w:rPr>
          <w:rFonts w:ascii="Arial" w:hAnsi="Arial" w:cs="Arial"/>
          <w:sz w:val="24"/>
          <w:szCs w:val="24"/>
        </w:rPr>
        <w:t xml:space="preserve">, </w:t>
      </w:r>
      <w:r w:rsidRPr="005D6ED8">
        <w:rPr>
          <w:rFonts w:ascii="Arial" w:hAnsi="Arial" w:cs="Arial"/>
          <w:i/>
          <w:iCs/>
          <w:sz w:val="24"/>
          <w:szCs w:val="24"/>
        </w:rPr>
        <w:t>nonbinary</w:t>
      </w:r>
      <w:r w:rsidRPr="005D6ED8">
        <w:rPr>
          <w:rFonts w:ascii="Arial" w:hAnsi="Arial" w:cs="Arial"/>
          <w:sz w:val="24"/>
          <w:szCs w:val="24"/>
        </w:rPr>
        <w:t xml:space="preserve">, </w:t>
      </w:r>
      <w:r w:rsidRPr="005D6ED8">
        <w:rPr>
          <w:rFonts w:ascii="Arial" w:hAnsi="Arial" w:cs="Arial"/>
          <w:i/>
          <w:iCs/>
          <w:sz w:val="24"/>
          <w:szCs w:val="24"/>
        </w:rPr>
        <w:t>trans man</w:t>
      </w:r>
      <w:r w:rsidRPr="005D6ED8">
        <w:rPr>
          <w:rFonts w:ascii="Arial" w:hAnsi="Arial" w:cs="Arial"/>
          <w:sz w:val="24"/>
          <w:szCs w:val="24"/>
        </w:rPr>
        <w:t xml:space="preserve">, and </w:t>
      </w:r>
      <w:r w:rsidRPr="005D6ED8">
        <w:rPr>
          <w:rFonts w:ascii="Arial" w:hAnsi="Arial" w:cs="Arial"/>
          <w:i/>
          <w:iCs/>
          <w:sz w:val="24"/>
          <w:szCs w:val="24"/>
        </w:rPr>
        <w:t>trans woman</w:t>
      </w:r>
      <w:r w:rsidRPr="005D6ED8">
        <w:rPr>
          <w:rFonts w:ascii="Arial" w:hAnsi="Arial" w:cs="Arial"/>
          <w:sz w:val="24"/>
          <w:szCs w:val="24"/>
        </w:rPr>
        <w:t xml:space="preserve">. </w:t>
      </w:r>
      <w:r w:rsidRPr="005D6ED8">
        <w:rPr>
          <w:rFonts w:ascii="Arial" w:hAnsi="Arial" w:cs="Arial"/>
          <w:i/>
          <w:iCs/>
          <w:sz w:val="24"/>
          <w:szCs w:val="24"/>
        </w:rPr>
        <w:t xml:space="preserve">Transgender </w:t>
      </w:r>
      <w:r w:rsidRPr="005D6ED8">
        <w:rPr>
          <w:rFonts w:ascii="Arial" w:hAnsi="Arial" w:cs="Arial"/>
          <w:sz w:val="24"/>
          <w:szCs w:val="24"/>
        </w:rPr>
        <w:t xml:space="preserve">is sometimes shortened to </w:t>
      </w:r>
      <w:r w:rsidRPr="005D6ED8">
        <w:rPr>
          <w:rFonts w:ascii="Arial" w:hAnsi="Arial" w:cs="Arial"/>
          <w:i/>
          <w:iCs/>
          <w:sz w:val="24"/>
          <w:szCs w:val="24"/>
        </w:rPr>
        <w:t>trans</w:t>
      </w:r>
      <w:r w:rsidRPr="005D6ED8">
        <w:rPr>
          <w:rFonts w:ascii="Arial" w:hAnsi="Arial" w:cs="Arial"/>
          <w:sz w:val="24"/>
          <w:szCs w:val="24"/>
        </w:rPr>
        <w:t>.</w:t>
      </w:r>
    </w:p>
    <w:p w14:paraId="6AE5C3CA" w14:textId="77777777" w:rsidR="005D6ED8" w:rsidRPr="005D6ED8" w:rsidRDefault="005D6ED8" w:rsidP="005D6ED8">
      <w:pPr>
        <w:kinsoku w:val="0"/>
        <w:overflowPunct w:val="0"/>
        <w:autoSpaceDE w:val="0"/>
        <w:autoSpaceDN w:val="0"/>
        <w:adjustRightInd w:val="0"/>
        <w:spacing w:before="120" w:after="0" w:line="240" w:lineRule="auto"/>
        <w:ind w:left="39"/>
        <w:rPr>
          <w:rFonts w:ascii="Arial" w:hAnsi="Arial" w:cs="Arial"/>
          <w:sz w:val="24"/>
          <w:szCs w:val="24"/>
        </w:rPr>
      </w:pPr>
      <w:r w:rsidRPr="005D6ED8">
        <w:rPr>
          <w:rFonts w:ascii="Arial" w:hAnsi="Arial" w:cs="Arial"/>
          <w:b/>
          <w:bCs/>
          <w:sz w:val="24"/>
          <w:szCs w:val="24"/>
        </w:rPr>
        <w:t xml:space="preserve">Transition: </w:t>
      </w:r>
      <w:r w:rsidRPr="005D6ED8">
        <w:rPr>
          <w:rFonts w:ascii="Arial" w:hAnsi="Arial" w:cs="Arial"/>
          <w:sz w:val="24"/>
          <w:szCs w:val="24"/>
        </w:rPr>
        <w:t>Changing from one state to another. Often used to refer to the process by which a transgender individual takes steps to align their body with their gender identity.</w:t>
      </w:r>
    </w:p>
    <w:p w14:paraId="0B950A4E" w14:textId="77777777" w:rsidR="005D6ED8" w:rsidRPr="005D6ED8" w:rsidRDefault="005D6ED8" w:rsidP="005D6ED8">
      <w:pPr>
        <w:kinsoku w:val="0"/>
        <w:overflowPunct w:val="0"/>
        <w:autoSpaceDE w:val="0"/>
        <w:autoSpaceDN w:val="0"/>
        <w:adjustRightInd w:val="0"/>
        <w:spacing w:before="120" w:after="0" w:line="240" w:lineRule="auto"/>
        <w:ind w:left="39"/>
        <w:rPr>
          <w:rFonts w:ascii="Arial" w:hAnsi="Arial" w:cs="Arial"/>
          <w:sz w:val="24"/>
          <w:szCs w:val="24"/>
        </w:rPr>
      </w:pPr>
      <w:r w:rsidRPr="005D6ED8">
        <w:rPr>
          <w:rFonts w:ascii="Arial" w:hAnsi="Arial" w:cs="Arial"/>
          <w:b/>
          <w:bCs/>
          <w:sz w:val="24"/>
          <w:szCs w:val="24"/>
        </w:rPr>
        <w:t xml:space="preserve">Trans Man: </w:t>
      </w:r>
      <w:r w:rsidRPr="005D6ED8">
        <w:rPr>
          <w:rFonts w:ascii="Arial" w:hAnsi="Arial" w:cs="Arial"/>
          <w:sz w:val="24"/>
          <w:szCs w:val="24"/>
        </w:rPr>
        <w:t>Relating to an individual who was assigned female at birth, but whose gender identity is man.</w:t>
      </w:r>
    </w:p>
    <w:p w14:paraId="6FB917CB" w14:textId="77777777" w:rsidR="005D6ED8" w:rsidRPr="005D6ED8" w:rsidRDefault="005D6ED8" w:rsidP="005D6ED8">
      <w:pPr>
        <w:kinsoku w:val="0"/>
        <w:overflowPunct w:val="0"/>
        <w:autoSpaceDE w:val="0"/>
        <w:autoSpaceDN w:val="0"/>
        <w:adjustRightInd w:val="0"/>
        <w:spacing w:before="120" w:after="0" w:line="240" w:lineRule="auto"/>
        <w:ind w:left="39"/>
        <w:rPr>
          <w:rFonts w:ascii="Arial" w:hAnsi="Arial" w:cs="Arial"/>
          <w:sz w:val="24"/>
          <w:szCs w:val="24"/>
        </w:rPr>
      </w:pPr>
      <w:r w:rsidRPr="005D6ED8">
        <w:rPr>
          <w:rFonts w:ascii="Arial" w:hAnsi="Arial" w:cs="Arial"/>
          <w:b/>
          <w:bCs/>
          <w:sz w:val="24"/>
          <w:szCs w:val="24"/>
        </w:rPr>
        <w:t xml:space="preserve">Transmasculine: </w:t>
      </w:r>
      <w:r w:rsidRPr="005D6ED8">
        <w:rPr>
          <w:rFonts w:ascii="Arial" w:hAnsi="Arial" w:cs="Arial"/>
          <w:sz w:val="24"/>
          <w:szCs w:val="24"/>
        </w:rPr>
        <w:t>Relating to an individual, typically one who was assigned female at birth, whose gender identity or expression falls in the man or masculine area of the gender spectrum.</w:t>
      </w:r>
    </w:p>
    <w:p w14:paraId="2AD2AF33" w14:textId="77777777" w:rsidR="005D6ED8" w:rsidRPr="005D6ED8" w:rsidRDefault="005D6ED8" w:rsidP="005D6ED8">
      <w:pPr>
        <w:kinsoku w:val="0"/>
        <w:overflowPunct w:val="0"/>
        <w:autoSpaceDE w:val="0"/>
        <w:autoSpaceDN w:val="0"/>
        <w:adjustRightInd w:val="0"/>
        <w:spacing w:before="120" w:after="0" w:line="240" w:lineRule="auto"/>
        <w:ind w:left="39"/>
        <w:rPr>
          <w:rFonts w:ascii="Arial" w:hAnsi="Arial" w:cs="Arial"/>
          <w:sz w:val="24"/>
          <w:szCs w:val="24"/>
        </w:rPr>
      </w:pPr>
      <w:r w:rsidRPr="005D6ED8">
        <w:rPr>
          <w:rFonts w:ascii="Arial" w:hAnsi="Arial" w:cs="Arial"/>
          <w:b/>
          <w:bCs/>
          <w:sz w:val="24"/>
          <w:szCs w:val="24"/>
        </w:rPr>
        <w:t xml:space="preserve">Transphobia: </w:t>
      </w:r>
      <w:r w:rsidRPr="005D6ED8">
        <w:rPr>
          <w:rFonts w:ascii="Arial" w:hAnsi="Arial" w:cs="Arial"/>
          <w:sz w:val="24"/>
          <w:szCs w:val="24"/>
        </w:rPr>
        <w:t>Fear, intolerance, or hatred of people who are, or who are perceived to be, transgender.</w:t>
      </w:r>
    </w:p>
    <w:p w14:paraId="6F97F318" w14:textId="74C7E7B2" w:rsidR="005D6ED8" w:rsidRPr="005D6ED8" w:rsidRDefault="005D6ED8" w:rsidP="005D6ED8">
      <w:pPr>
        <w:kinsoku w:val="0"/>
        <w:overflowPunct w:val="0"/>
        <w:autoSpaceDE w:val="0"/>
        <w:autoSpaceDN w:val="0"/>
        <w:adjustRightInd w:val="0"/>
        <w:spacing w:before="120" w:after="0" w:line="240" w:lineRule="auto"/>
        <w:ind w:left="39"/>
        <w:rPr>
          <w:rFonts w:ascii="Arial" w:hAnsi="Arial" w:cs="Arial"/>
          <w:sz w:val="24"/>
          <w:szCs w:val="24"/>
        </w:rPr>
      </w:pPr>
      <w:r w:rsidRPr="005D6ED8">
        <w:rPr>
          <w:rFonts w:ascii="Arial" w:hAnsi="Arial" w:cs="Arial"/>
          <w:b/>
          <w:bCs/>
          <w:sz w:val="24"/>
          <w:szCs w:val="24"/>
        </w:rPr>
        <w:t xml:space="preserve">Transsexual: </w:t>
      </w:r>
      <w:r w:rsidRPr="005D6ED8">
        <w:rPr>
          <w:rFonts w:ascii="Arial" w:hAnsi="Arial" w:cs="Arial"/>
          <w:sz w:val="24"/>
          <w:szCs w:val="24"/>
        </w:rPr>
        <w:t>An outdated* term relating to an individual who uses medical and/or surgical treatments to help align their body with their gender identity, by transitioning</w:t>
      </w:r>
      <w:r w:rsidR="007F05DE">
        <w:rPr>
          <w:rFonts w:ascii="Arial" w:hAnsi="Arial" w:cs="Arial"/>
          <w:sz w:val="24"/>
          <w:szCs w:val="24"/>
        </w:rPr>
        <w:t xml:space="preserve"> away</w:t>
      </w:r>
      <w:r w:rsidRPr="005D6ED8">
        <w:rPr>
          <w:rFonts w:ascii="Arial" w:hAnsi="Arial" w:cs="Arial"/>
          <w:sz w:val="24"/>
          <w:szCs w:val="24"/>
        </w:rPr>
        <w:t xml:space="preserve"> from the sex they were assigned at birth. The newer word, </w:t>
      </w:r>
      <w:r w:rsidRPr="005D6ED8">
        <w:rPr>
          <w:rFonts w:ascii="Arial" w:hAnsi="Arial" w:cs="Arial"/>
          <w:i/>
          <w:iCs/>
          <w:sz w:val="24"/>
          <w:szCs w:val="24"/>
        </w:rPr>
        <w:t xml:space="preserve">transgender, </w:t>
      </w:r>
      <w:r w:rsidRPr="005D6ED8">
        <w:rPr>
          <w:rFonts w:ascii="Arial" w:hAnsi="Arial" w:cs="Arial"/>
          <w:sz w:val="24"/>
          <w:szCs w:val="24"/>
        </w:rPr>
        <w:t>is more commonly used, whether a person undergoes a medical or surgical transition or not.</w:t>
      </w:r>
    </w:p>
    <w:p w14:paraId="3355C912" w14:textId="77777777" w:rsidR="005D6ED8" w:rsidRPr="005D6ED8" w:rsidRDefault="005D6ED8" w:rsidP="005D6ED8">
      <w:pPr>
        <w:kinsoku w:val="0"/>
        <w:overflowPunct w:val="0"/>
        <w:autoSpaceDE w:val="0"/>
        <w:autoSpaceDN w:val="0"/>
        <w:adjustRightInd w:val="0"/>
        <w:spacing w:before="121" w:after="0" w:line="240" w:lineRule="auto"/>
        <w:ind w:left="39"/>
        <w:rPr>
          <w:rFonts w:ascii="Arial" w:hAnsi="Arial" w:cs="Arial"/>
          <w:sz w:val="24"/>
          <w:szCs w:val="24"/>
        </w:rPr>
      </w:pPr>
      <w:r w:rsidRPr="005D6ED8">
        <w:rPr>
          <w:rFonts w:ascii="Arial" w:hAnsi="Arial" w:cs="Arial"/>
          <w:b/>
          <w:bCs/>
          <w:sz w:val="24"/>
          <w:szCs w:val="24"/>
        </w:rPr>
        <w:t xml:space="preserve">Trans Woman: </w:t>
      </w:r>
      <w:r w:rsidRPr="005D6ED8">
        <w:rPr>
          <w:rFonts w:ascii="Arial" w:hAnsi="Arial" w:cs="Arial"/>
          <w:sz w:val="24"/>
          <w:szCs w:val="24"/>
        </w:rPr>
        <w:t>Relating to an individual who was assigned male at birth, but whose gender identity is woman.</w:t>
      </w:r>
    </w:p>
    <w:p w14:paraId="7D0F79FF" w14:textId="53C9884C" w:rsidR="005D6ED8" w:rsidRPr="005D6ED8" w:rsidRDefault="005D6ED8" w:rsidP="005D6ED8">
      <w:pPr>
        <w:kinsoku w:val="0"/>
        <w:overflowPunct w:val="0"/>
        <w:autoSpaceDE w:val="0"/>
        <w:autoSpaceDN w:val="0"/>
        <w:adjustRightInd w:val="0"/>
        <w:spacing w:before="120" w:after="0" w:line="240" w:lineRule="auto"/>
        <w:ind w:left="39"/>
        <w:rPr>
          <w:rFonts w:ascii="Arial" w:hAnsi="Arial" w:cs="Arial"/>
          <w:sz w:val="24"/>
          <w:szCs w:val="24"/>
        </w:rPr>
      </w:pPr>
      <w:r w:rsidRPr="005D6ED8">
        <w:rPr>
          <w:rFonts w:ascii="Arial" w:hAnsi="Arial" w:cs="Arial"/>
          <w:b/>
          <w:bCs/>
          <w:sz w:val="24"/>
          <w:szCs w:val="24"/>
        </w:rPr>
        <w:t xml:space="preserve">Two Spirit: </w:t>
      </w:r>
      <w:r w:rsidRPr="005D6ED8">
        <w:rPr>
          <w:rFonts w:ascii="Arial" w:hAnsi="Arial" w:cs="Arial"/>
          <w:sz w:val="24"/>
          <w:szCs w:val="24"/>
        </w:rPr>
        <w:t xml:space="preserve">Adopted for use in 1990, the term is used by </w:t>
      </w:r>
      <w:r w:rsidRPr="005D6ED8">
        <w:rPr>
          <w:rFonts w:ascii="Arial" w:hAnsi="Arial" w:cs="Arial"/>
          <w:i/>
          <w:iCs/>
          <w:sz w:val="24"/>
          <w:szCs w:val="24"/>
        </w:rPr>
        <w:t xml:space="preserve">some </w:t>
      </w:r>
      <w:r w:rsidRPr="005D6ED8">
        <w:rPr>
          <w:rFonts w:ascii="Arial" w:hAnsi="Arial" w:cs="Arial"/>
          <w:sz w:val="24"/>
          <w:szCs w:val="24"/>
        </w:rPr>
        <w:t>Indigenous North Americans, to reflect the complex cultural understanding of gender</w:t>
      </w:r>
      <w:r w:rsidR="008E642F">
        <w:rPr>
          <w:rFonts w:ascii="Arial" w:hAnsi="Arial" w:cs="Arial"/>
          <w:sz w:val="24"/>
          <w:szCs w:val="24"/>
        </w:rPr>
        <w:t>, gender</w:t>
      </w:r>
      <w:r w:rsidRPr="005D6ED8">
        <w:rPr>
          <w:rFonts w:ascii="Arial" w:hAnsi="Arial" w:cs="Arial"/>
          <w:sz w:val="24"/>
          <w:szCs w:val="24"/>
        </w:rPr>
        <w:t xml:space="preserve"> roles and spirituality, as well as the long history of sexual and gender diversity found within many Indigenous cultures.</w:t>
      </w:r>
    </w:p>
    <w:p w14:paraId="55C83042" w14:textId="77777777" w:rsidR="005D6ED8" w:rsidRPr="005D6ED8" w:rsidRDefault="005D6ED8" w:rsidP="005D6ED8">
      <w:pPr>
        <w:kinsoku w:val="0"/>
        <w:overflowPunct w:val="0"/>
        <w:autoSpaceDE w:val="0"/>
        <w:autoSpaceDN w:val="0"/>
        <w:adjustRightInd w:val="0"/>
        <w:spacing w:after="0" w:line="240" w:lineRule="auto"/>
        <w:ind w:left="39"/>
        <w:rPr>
          <w:rFonts w:ascii="Arial" w:hAnsi="Arial" w:cs="Arial"/>
          <w:sz w:val="26"/>
          <w:szCs w:val="26"/>
        </w:rPr>
      </w:pPr>
    </w:p>
    <w:p w14:paraId="19B185F0" w14:textId="5FFC6BE9" w:rsidR="00FC5065" w:rsidRDefault="005D6ED8" w:rsidP="00B922A1">
      <w:pPr>
        <w:kinsoku w:val="0"/>
        <w:overflowPunct w:val="0"/>
        <w:autoSpaceDE w:val="0"/>
        <w:autoSpaceDN w:val="0"/>
        <w:adjustRightInd w:val="0"/>
        <w:spacing w:before="216" w:after="0" w:line="240" w:lineRule="auto"/>
        <w:ind w:left="720" w:right="486"/>
      </w:pPr>
      <w:r w:rsidRPr="005D6ED8">
        <w:rPr>
          <w:rFonts w:ascii="Arial" w:hAnsi="Arial" w:cs="Arial"/>
          <w:i/>
          <w:iCs/>
        </w:rPr>
        <w:t>*Remember that just because a term is defined here as “outdated” does not mean that it will not be used. Some people may still embrace and use the term for themselves or others who share the identity. Generally outdated terms should not be used when talking about others or communities you</w:t>
      </w:r>
      <w:r w:rsidR="008E642F">
        <w:rPr>
          <w:rFonts w:ascii="Arial" w:hAnsi="Arial" w:cs="Arial"/>
          <w:i/>
          <w:iCs/>
        </w:rPr>
        <w:t xml:space="preserve"> </w:t>
      </w:r>
      <w:r w:rsidRPr="005D6ED8">
        <w:rPr>
          <w:rFonts w:ascii="Arial" w:hAnsi="Arial" w:cs="Arial"/>
          <w:i/>
          <w:iCs/>
        </w:rPr>
        <w:t>do not identify with.</w:t>
      </w:r>
    </w:p>
    <w:sectPr w:rsidR="00FC5065" w:rsidSect="00B922A1">
      <w:footerReference w:type="default" r:id="rId8"/>
      <w:type w:val="continuous"/>
      <w:pgSz w:w="12240" w:h="15840"/>
      <w:pgMar w:top="720" w:right="1008" w:bottom="720" w:left="1296"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020BB" w14:textId="77777777" w:rsidR="00797216" w:rsidRDefault="00797216" w:rsidP="005D6ED8">
      <w:pPr>
        <w:spacing w:after="0" w:line="240" w:lineRule="auto"/>
      </w:pPr>
      <w:r>
        <w:separator/>
      </w:r>
    </w:p>
  </w:endnote>
  <w:endnote w:type="continuationSeparator" w:id="0">
    <w:p w14:paraId="49452B77" w14:textId="77777777" w:rsidR="00797216" w:rsidRDefault="00797216" w:rsidP="005D6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2930C" w14:textId="77777777" w:rsidR="00B922A1" w:rsidRDefault="008E642F">
    <w:pPr>
      <w:pStyle w:val="Footer"/>
    </w:pPr>
    <w:r>
      <w:t xml:space="preserve">          </w:t>
    </w:r>
  </w:p>
  <w:p w14:paraId="49F265B8" w14:textId="46845F52" w:rsidR="005D6ED8" w:rsidRDefault="008E642F">
    <w:pPr>
      <w:pStyle w:val="Footer"/>
    </w:pPr>
    <w:r>
      <w:t xml:space="preserve"> </w:t>
    </w:r>
    <w:r w:rsidR="00644B28">
      <w:t>University of Rochester: Safe Space</w:t>
    </w:r>
    <w:r w:rsidR="00313D96">
      <w:t xml:space="preserve">s </w:t>
    </w:r>
    <w:proofErr w:type="gramStart"/>
    <w:r w:rsidR="00313D96">
      <w:t>For</w:t>
    </w:r>
    <w:proofErr w:type="gramEnd"/>
    <w:r w:rsidR="00313D96">
      <w:t xml:space="preserve"> All</w:t>
    </w:r>
    <w:r w:rsidR="00644B28">
      <w:t xml:space="preserve">                                    </w:t>
    </w:r>
    <w:sdt>
      <w:sdtPr>
        <w:id w:val="-2123302048"/>
        <w:docPartObj>
          <w:docPartGallery w:val="Page Numbers (Bottom of Page)"/>
          <w:docPartUnique/>
        </w:docPartObj>
      </w:sdtPr>
      <w:sdtEndPr>
        <w:rPr>
          <w:noProof/>
        </w:rPr>
      </w:sdtEndPr>
      <w:sdtContent>
        <w:r w:rsidR="005D6ED8">
          <w:fldChar w:fldCharType="begin"/>
        </w:r>
        <w:r w:rsidR="005D6ED8">
          <w:instrText xml:space="preserve"> PAGE   \* MERGEFORMAT </w:instrText>
        </w:r>
        <w:r w:rsidR="005D6ED8">
          <w:fldChar w:fldCharType="separate"/>
        </w:r>
        <w:r w:rsidR="005D6ED8">
          <w:rPr>
            <w:noProof/>
          </w:rPr>
          <w:t>2</w:t>
        </w:r>
        <w:r w:rsidR="005D6ED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2E30D" w14:textId="77777777" w:rsidR="00797216" w:rsidRDefault="00797216" w:rsidP="005D6ED8">
      <w:pPr>
        <w:spacing w:after="0" w:line="240" w:lineRule="auto"/>
      </w:pPr>
      <w:r>
        <w:separator/>
      </w:r>
    </w:p>
  </w:footnote>
  <w:footnote w:type="continuationSeparator" w:id="0">
    <w:p w14:paraId="5A21024D" w14:textId="77777777" w:rsidR="00797216" w:rsidRDefault="00797216" w:rsidP="005D6E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ED8"/>
    <w:rsid w:val="00004CE5"/>
    <w:rsid w:val="00223F24"/>
    <w:rsid w:val="00247F97"/>
    <w:rsid w:val="002B3212"/>
    <w:rsid w:val="002D0D34"/>
    <w:rsid w:val="00313D96"/>
    <w:rsid w:val="00457529"/>
    <w:rsid w:val="00583D26"/>
    <w:rsid w:val="005D6ED8"/>
    <w:rsid w:val="00644B28"/>
    <w:rsid w:val="0068707D"/>
    <w:rsid w:val="006D0E7C"/>
    <w:rsid w:val="00797216"/>
    <w:rsid w:val="007F05DE"/>
    <w:rsid w:val="008C446C"/>
    <w:rsid w:val="008E642F"/>
    <w:rsid w:val="009A5338"/>
    <w:rsid w:val="00A40C84"/>
    <w:rsid w:val="00B85D01"/>
    <w:rsid w:val="00B922A1"/>
    <w:rsid w:val="00C043F7"/>
    <w:rsid w:val="00D032B7"/>
    <w:rsid w:val="00DD01B2"/>
    <w:rsid w:val="00E2309B"/>
    <w:rsid w:val="00F86A4E"/>
    <w:rsid w:val="00FC5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1098C"/>
  <w15:chartTrackingRefBased/>
  <w15:docId w15:val="{845FEBBC-A18B-4FC6-A170-4EF9D0752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6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ED8"/>
  </w:style>
  <w:style w:type="paragraph" w:styleId="Footer">
    <w:name w:val="footer"/>
    <w:basedOn w:val="Normal"/>
    <w:link w:val="FooterChar"/>
    <w:uiPriority w:val="99"/>
    <w:unhideWhenUsed/>
    <w:rsid w:val="005D6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savvyallyacti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1667</Words>
  <Characters>9505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Fearing, Scott</dc:creator>
  <cp:keywords/>
  <dc:description/>
  <cp:lastModifiedBy>Fearing, Scott</cp:lastModifiedBy>
  <cp:revision>12</cp:revision>
  <cp:lastPrinted>2025-10-13T17:13:00Z</cp:lastPrinted>
  <dcterms:created xsi:type="dcterms:W3CDTF">2023-07-31T19:26:00Z</dcterms:created>
  <dcterms:modified xsi:type="dcterms:W3CDTF">2025-10-13T17:15:00Z</dcterms:modified>
</cp:coreProperties>
</file>