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D99E" w14:textId="3B296199" w:rsidR="00040ADF" w:rsidRPr="005C32ED" w:rsidRDefault="000B3B58" w:rsidP="00040ADF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AB3C2" wp14:editId="19C79F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781" cy="695004"/>
            <wp:effectExtent l="0" t="0" r="0" b="0"/>
            <wp:wrapTight wrapText="bothSides">
              <wp:wrapPolygon edited="0">
                <wp:start x="0" y="0"/>
                <wp:lineTo x="0" y="20731"/>
                <wp:lineTo x="21171" y="20731"/>
                <wp:lineTo x="21171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ADF" w:rsidRPr="00040ADF">
        <w:rPr>
          <w:rFonts w:ascii="Cambria" w:hAnsi="Cambria"/>
          <w:b/>
          <w:sz w:val="36"/>
          <w:szCs w:val="36"/>
        </w:rPr>
        <w:t xml:space="preserve"> </w:t>
      </w:r>
      <w:r w:rsidR="00040ADF" w:rsidRPr="005C32ED">
        <w:rPr>
          <w:rFonts w:ascii="Cambria" w:hAnsi="Cambria"/>
          <w:b/>
          <w:sz w:val="36"/>
          <w:szCs w:val="36"/>
        </w:rPr>
        <w:t>Policy Committee</w:t>
      </w:r>
    </w:p>
    <w:p w14:paraId="52FE4218" w14:textId="6CB01BDA" w:rsidR="009C3A6D" w:rsidRDefault="009C3A6D"/>
    <w:p w14:paraId="43CA2624" w14:textId="77777777" w:rsidR="00040ADF" w:rsidRDefault="00040ADF">
      <w:pPr>
        <w:rPr>
          <w:rFonts w:ascii="Cambria" w:hAnsi="Cambria"/>
          <w:b/>
          <w:bCs/>
          <w:color w:val="FF0000"/>
          <w:sz w:val="24"/>
          <w:szCs w:val="24"/>
        </w:rPr>
      </w:pPr>
    </w:p>
    <w:p w14:paraId="0B08E3F7" w14:textId="1A302362" w:rsidR="00095E4E" w:rsidRPr="00095E4E" w:rsidRDefault="00095E4E">
      <w:pPr>
        <w:rPr>
          <w:rFonts w:ascii="Cambria" w:hAnsi="Cambria"/>
          <w:b/>
          <w:bCs/>
          <w:color w:val="FF0000"/>
          <w:sz w:val="24"/>
          <w:szCs w:val="24"/>
        </w:rPr>
      </w:pPr>
      <w:r>
        <w:rPr>
          <w:rFonts w:ascii="Cambria" w:hAnsi="Cambria"/>
          <w:b/>
          <w:bCs/>
          <w:color w:val="FF0000"/>
          <w:sz w:val="24"/>
          <w:szCs w:val="24"/>
        </w:rPr>
        <w:t>DRAFT</w:t>
      </w:r>
    </w:p>
    <w:p w14:paraId="102A78A2" w14:textId="11341CDB" w:rsidR="000B3B58" w:rsidRDefault="000B3B58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Minutes of </w:t>
      </w:r>
      <w:r w:rsidR="00CA3C3F">
        <w:rPr>
          <w:rFonts w:ascii="Cambria" w:hAnsi="Cambria"/>
          <w:b/>
          <w:bCs/>
          <w:sz w:val="24"/>
          <w:szCs w:val="24"/>
        </w:rPr>
        <w:t>February 1</w:t>
      </w:r>
      <w:r w:rsidR="00A81BC4">
        <w:rPr>
          <w:rFonts w:ascii="Cambria" w:hAnsi="Cambria"/>
          <w:b/>
          <w:bCs/>
          <w:sz w:val="24"/>
          <w:szCs w:val="24"/>
        </w:rPr>
        <w:t>6</w:t>
      </w:r>
      <w:r w:rsidR="00D10740">
        <w:rPr>
          <w:rFonts w:ascii="Cambria" w:hAnsi="Cambria"/>
          <w:b/>
          <w:bCs/>
          <w:sz w:val="24"/>
          <w:szCs w:val="24"/>
        </w:rPr>
        <w:t>, 2021</w:t>
      </w:r>
    </w:p>
    <w:p w14:paraId="64E9DBBE" w14:textId="29B4AFEA" w:rsidR="005B0F3F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Present:</w:t>
      </w:r>
      <w:r>
        <w:rPr>
          <w:rFonts w:ascii="Cambria" w:hAnsi="Cambria"/>
          <w:sz w:val="24"/>
          <w:szCs w:val="24"/>
        </w:rPr>
        <w:tab/>
        <w:t xml:space="preserve">Barry Brogan, </w:t>
      </w:r>
      <w:r w:rsidR="00331E86">
        <w:rPr>
          <w:rFonts w:ascii="Cambria" w:hAnsi="Cambria"/>
          <w:sz w:val="24"/>
          <w:szCs w:val="24"/>
        </w:rPr>
        <w:t xml:space="preserve">Mandy Qualls, Claire Parde, </w:t>
      </w:r>
      <w:r>
        <w:rPr>
          <w:rFonts w:ascii="Cambria" w:hAnsi="Cambria"/>
          <w:sz w:val="24"/>
          <w:szCs w:val="24"/>
        </w:rPr>
        <w:t xml:space="preserve">Courtney Shaler, </w:t>
      </w:r>
    </w:p>
    <w:p w14:paraId="5A0D760D" w14:textId="336CFD05" w:rsidR="0079680F" w:rsidRPr="005B0F3F" w:rsidRDefault="005B0F3F" w:rsidP="000B3B58">
      <w:pPr>
        <w:spacing w:after="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  <w:lang w:val="fr-FR"/>
        </w:rPr>
        <w:t>Ann Abdella</w:t>
      </w:r>
      <w:r w:rsidR="00C93B31" w:rsidRPr="005B0F3F">
        <w:rPr>
          <w:rFonts w:ascii="Cambria" w:hAnsi="Cambria"/>
          <w:sz w:val="24"/>
          <w:szCs w:val="24"/>
          <w:lang w:val="fr-FR"/>
        </w:rPr>
        <w:t>,</w:t>
      </w:r>
      <w:r>
        <w:rPr>
          <w:rFonts w:ascii="Cambria" w:hAnsi="Cambria"/>
          <w:sz w:val="24"/>
          <w:szCs w:val="24"/>
          <w:lang w:val="fr-FR"/>
        </w:rPr>
        <w:t xml:space="preserve"> </w:t>
      </w:r>
      <w:r w:rsidR="00C93B31" w:rsidRPr="005B0F3F">
        <w:rPr>
          <w:rFonts w:ascii="Cambria" w:hAnsi="Cambria"/>
          <w:sz w:val="24"/>
          <w:szCs w:val="24"/>
          <w:lang w:val="fr-FR"/>
        </w:rPr>
        <w:t>Liz Urbanski Farrell</w:t>
      </w:r>
      <w:r w:rsidR="0079680F" w:rsidRPr="005B0F3F">
        <w:rPr>
          <w:rFonts w:ascii="Cambria" w:hAnsi="Cambria"/>
          <w:sz w:val="24"/>
          <w:szCs w:val="24"/>
          <w:lang w:val="fr-FR"/>
        </w:rPr>
        <w:t>,</w:t>
      </w:r>
      <w:r w:rsidR="000B3B58" w:rsidRPr="005B0F3F">
        <w:rPr>
          <w:rFonts w:ascii="Cambria" w:hAnsi="Cambria"/>
          <w:sz w:val="24"/>
          <w:szCs w:val="24"/>
          <w:lang w:val="fr-FR"/>
        </w:rPr>
        <w:t xml:space="preserve"> </w:t>
      </w:r>
      <w:r w:rsidRPr="005B0F3F">
        <w:rPr>
          <w:rFonts w:ascii="Cambria" w:hAnsi="Cambria"/>
          <w:sz w:val="24"/>
          <w:szCs w:val="24"/>
          <w:lang w:val="fr-FR"/>
        </w:rPr>
        <w:t>Marie Mongeon</w:t>
      </w:r>
      <w:r>
        <w:rPr>
          <w:rFonts w:ascii="Cambria" w:hAnsi="Cambria"/>
          <w:sz w:val="24"/>
          <w:szCs w:val="24"/>
          <w:lang w:val="fr-FR"/>
        </w:rPr>
        <w:t>,</w:t>
      </w:r>
    </w:p>
    <w:p w14:paraId="0B85A666" w14:textId="62653585" w:rsidR="000B3B58" w:rsidRDefault="0079680F" w:rsidP="000B3B58">
      <w:pPr>
        <w:spacing w:after="0"/>
        <w:rPr>
          <w:rFonts w:ascii="Cambria" w:hAnsi="Cambria"/>
          <w:sz w:val="24"/>
          <w:szCs w:val="24"/>
        </w:rPr>
      </w:pPr>
      <w:r w:rsidRPr="005B0F3F">
        <w:rPr>
          <w:rFonts w:ascii="Cambria" w:hAnsi="Cambria"/>
          <w:sz w:val="24"/>
          <w:szCs w:val="24"/>
          <w:lang w:val="fr-FR"/>
        </w:rPr>
        <w:tab/>
      </w:r>
      <w:r w:rsidRPr="005B0F3F">
        <w:rPr>
          <w:rFonts w:ascii="Cambria" w:hAnsi="Cambria"/>
          <w:sz w:val="24"/>
          <w:szCs w:val="24"/>
          <w:lang w:val="fr-FR"/>
        </w:rPr>
        <w:tab/>
      </w:r>
      <w:r w:rsidR="005B0F3F" w:rsidRPr="004923E1">
        <w:rPr>
          <w:rFonts w:ascii="Cambria" w:hAnsi="Cambria"/>
          <w:sz w:val="24"/>
          <w:szCs w:val="24"/>
        </w:rPr>
        <w:t xml:space="preserve">Ali Coates, </w:t>
      </w:r>
      <w:r w:rsidR="009327B8">
        <w:rPr>
          <w:rFonts w:ascii="Cambria" w:hAnsi="Cambria"/>
          <w:sz w:val="24"/>
          <w:szCs w:val="24"/>
        </w:rPr>
        <w:t>Susan Williams</w:t>
      </w:r>
    </w:p>
    <w:p w14:paraId="1E2DB1B7" w14:textId="773371CB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Excused:</w:t>
      </w:r>
      <w:r>
        <w:rPr>
          <w:rFonts w:ascii="Cambria" w:hAnsi="Cambria"/>
          <w:sz w:val="24"/>
          <w:szCs w:val="24"/>
        </w:rPr>
        <w:tab/>
      </w:r>
      <w:r w:rsidR="00C93B31">
        <w:rPr>
          <w:rFonts w:ascii="Cambria" w:hAnsi="Cambria"/>
          <w:sz w:val="24"/>
          <w:szCs w:val="24"/>
        </w:rPr>
        <w:t>Paul Pettit</w:t>
      </w:r>
      <w:r w:rsidR="00770F11">
        <w:rPr>
          <w:rFonts w:ascii="Cambria" w:hAnsi="Cambria"/>
          <w:sz w:val="24"/>
          <w:szCs w:val="24"/>
        </w:rPr>
        <w:t xml:space="preserve">, </w:t>
      </w:r>
      <w:r w:rsidR="005B0F3F">
        <w:rPr>
          <w:rFonts w:ascii="Cambria" w:hAnsi="Cambria"/>
          <w:sz w:val="24"/>
          <w:szCs w:val="24"/>
        </w:rPr>
        <w:t>Bryan O’Donovan</w:t>
      </w:r>
      <w:r w:rsidR="00AA5887">
        <w:rPr>
          <w:rFonts w:ascii="Cambria" w:hAnsi="Cambria"/>
          <w:sz w:val="24"/>
          <w:szCs w:val="24"/>
        </w:rPr>
        <w:t xml:space="preserve">, </w:t>
      </w:r>
      <w:r w:rsidR="009327B8" w:rsidRPr="009327B8">
        <w:rPr>
          <w:rFonts w:ascii="Cambria" w:hAnsi="Cambria"/>
          <w:sz w:val="24"/>
          <w:szCs w:val="24"/>
        </w:rPr>
        <w:t xml:space="preserve">Anne Marie Snell, </w:t>
      </w:r>
      <w:r w:rsidR="009327B8">
        <w:rPr>
          <w:rFonts w:ascii="Cambria" w:hAnsi="Cambria"/>
          <w:sz w:val="24"/>
          <w:szCs w:val="24"/>
        </w:rPr>
        <w:t>Helen Evans,</w:t>
      </w:r>
      <w:r w:rsidR="009327B8" w:rsidRPr="009327B8">
        <w:rPr>
          <w:rFonts w:ascii="Cambria" w:hAnsi="Cambria"/>
          <w:sz w:val="24"/>
          <w:szCs w:val="24"/>
        </w:rPr>
        <w:t xml:space="preserve"> </w:t>
      </w:r>
      <w:r w:rsidR="009327B8" w:rsidRPr="004923E1">
        <w:rPr>
          <w:rFonts w:ascii="Cambria" w:hAnsi="Cambria"/>
          <w:sz w:val="24"/>
          <w:szCs w:val="24"/>
        </w:rPr>
        <w:t>Scott Emery</w:t>
      </w:r>
    </w:p>
    <w:p w14:paraId="1BB362F3" w14:textId="5F696601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Sara Wall Bollinger</w:t>
      </w:r>
    </w:p>
    <w:p w14:paraId="7FE69059" w14:textId="4B3C918E" w:rsidR="00AD2B10" w:rsidRDefault="00AD2B10" w:rsidP="000B3B58">
      <w:pPr>
        <w:spacing w:after="0"/>
        <w:rPr>
          <w:rFonts w:ascii="Cambria" w:hAnsi="Cambria"/>
          <w:sz w:val="24"/>
          <w:szCs w:val="24"/>
        </w:rPr>
      </w:pPr>
    </w:p>
    <w:p w14:paraId="6DA8CBBA" w14:textId="2EDCB1B9" w:rsidR="00AD2B10" w:rsidRDefault="00AD2B10" w:rsidP="000B3B5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meeting convened at </w:t>
      </w:r>
      <w:r w:rsidR="0079680F">
        <w:rPr>
          <w:rFonts w:ascii="Cambria" w:hAnsi="Cambria"/>
          <w:sz w:val="24"/>
          <w:szCs w:val="24"/>
        </w:rPr>
        <w:t>10:</w:t>
      </w:r>
      <w:r w:rsidR="009327B8">
        <w:rPr>
          <w:rFonts w:ascii="Cambria" w:hAnsi="Cambria"/>
          <w:sz w:val="24"/>
          <w:szCs w:val="24"/>
        </w:rPr>
        <w:t>0</w:t>
      </w:r>
      <w:r w:rsidR="0079680F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AM.</w:t>
      </w:r>
    </w:p>
    <w:p w14:paraId="3A36C042" w14:textId="617A88FA" w:rsidR="000B3B58" w:rsidRDefault="000B3B58" w:rsidP="000B3B58">
      <w:pPr>
        <w:spacing w:after="0"/>
        <w:rPr>
          <w:rFonts w:ascii="Cambria" w:hAnsi="Cambria"/>
          <w:sz w:val="24"/>
          <w:szCs w:val="24"/>
        </w:rPr>
      </w:pPr>
    </w:p>
    <w:p w14:paraId="66745DB8" w14:textId="6F85BE96" w:rsidR="000B3B58" w:rsidRPr="005B0F3F" w:rsidRDefault="00530D8E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5B0F3F">
        <w:rPr>
          <w:rFonts w:ascii="Cambria" w:hAnsi="Cambria"/>
          <w:sz w:val="24"/>
          <w:szCs w:val="24"/>
        </w:rPr>
        <w:t>W</w:t>
      </w:r>
      <w:r w:rsidR="000B3B58" w:rsidRPr="005B0F3F">
        <w:rPr>
          <w:rFonts w:ascii="Cambria" w:hAnsi="Cambria"/>
          <w:sz w:val="24"/>
          <w:szCs w:val="24"/>
        </w:rPr>
        <w:t>elcome</w:t>
      </w:r>
      <w:r w:rsidR="00346779" w:rsidRPr="005B0F3F">
        <w:rPr>
          <w:rFonts w:ascii="Cambria" w:hAnsi="Cambria"/>
          <w:sz w:val="24"/>
          <w:szCs w:val="24"/>
        </w:rPr>
        <w:t>,</w:t>
      </w:r>
      <w:r w:rsidR="000B3B58" w:rsidRPr="005B0F3F">
        <w:rPr>
          <w:rFonts w:ascii="Cambria" w:hAnsi="Cambria"/>
          <w:sz w:val="24"/>
          <w:szCs w:val="24"/>
        </w:rPr>
        <w:t xml:space="preserve"> </w:t>
      </w:r>
      <w:r w:rsidR="00346779" w:rsidRPr="005B0F3F">
        <w:rPr>
          <w:rFonts w:ascii="Cambria" w:hAnsi="Cambria"/>
          <w:sz w:val="24"/>
          <w:szCs w:val="24"/>
        </w:rPr>
        <w:t>q</w:t>
      </w:r>
      <w:r w:rsidR="000B3B58" w:rsidRPr="005B0F3F">
        <w:rPr>
          <w:rFonts w:ascii="Cambria" w:hAnsi="Cambria"/>
          <w:sz w:val="24"/>
          <w:szCs w:val="24"/>
        </w:rPr>
        <w:t>uorum</w:t>
      </w:r>
      <w:r w:rsidR="0079680F" w:rsidRPr="005B0F3F">
        <w:rPr>
          <w:rFonts w:ascii="Cambria" w:hAnsi="Cambria"/>
          <w:sz w:val="24"/>
          <w:szCs w:val="24"/>
        </w:rPr>
        <w:t>, introductions</w:t>
      </w:r>
      <w:r w:rsidR="00346779" w:rsidRPr="005B0F3F">
        <w:rPr>
          <w:rFonts w:ascii="Cambria" w:hAnsi="Cambria"/>
          <w:sz w:val="24"/>
          <w:szCs w:val="24"/>
        </w:rPr>
        <w:t xml:space="preserve"> &amp; agenda modifications</w:t>
      </w:r>
      <w:r w:rsidR="005B0F3F">
        <w:rPr>
          <w:rFonts w:ascii="Cambria" w:hAnsi="Cambria"/>
          <w:sz w:val="24"/>
          <w:szCs w:val="24"/>
        </w:rPr>
        <w:t>.</w:t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  <w:r w:rsidR="000B3B58" w:rsidRPr="005B0F3F">
        <w:rPr>
          <w:rFonts w:ascii="Cambria" w:hAnsi="Cambria"/>
          <w:sz w:val="24"/>
          <w:szCs w:val="24"/>
        </w:rPr>
        <w:tab/>
      </w:r>
    </w:p>
    <w:p w14:paraId="466408DE" w14:textId="2C603775" w:rsidR="00A5556A" w:rsidRDefault="000B3B58" w:rsidP="00A5556A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A5556A">
        <w:rPr>
          <w:rFonts w:ascii="Cambria" w:hAnsi="Cambria"/>
          <w:sz w:val="24"/>
          <w:szCs w:val="24"/>
        </w:rPr>
        <w:t>Minutes</w:t>
      </w:r>
      <w:r w:rsidR="00530D8E">
        <w:rPr>
          <w:rFonts w:ascii="Cambria" w:hAnsi="Cambria"/>
          <w:sz w:val="24"/>
          <w:szCs w:val="24"/>
        </w:rPr>
        <w:t xml:space="preserve"> of </w:t>
      </w:r>
      <w:r w:rsidR="00040ADF">
        <w:rPr>
          <w:rFonts w:ascii="Cambria" w:hAnsi="Cambria"/>
          <w:sz w:val="24"/>
          <w:szCs w:val="24"/>
        </w:rPr>
        <w:t>January 13</w:t>
      </w:r>
      <w:r w:rsidR="00530D8E">
        <w:rPr>
          <w:rFonts w:ascii="Cambria" w:hAnsi="Cambria"/>
          <w:sz w:val="24"/>
          <w:szCs w:val="24"/>
        </w:rPr>
        <w:t>th</w:t>
      </w:r>
      <w:r w:rsidRPr="00A5556A">
        <w:rPr>
          <w:rFonts w:ascii="Cambria" w:hAnsi="Cambria"/>
          <w:sz w:val="24"/>
          <w:szCs w:val="24"/>
        </w:rPr>
        <w:t xml:space="preserve"> </w:t>
      </w:r>
      <w:r w:rsidR="00346779">
        <w:rPr>
          <w:rFonts w:ascii="Cambria" w:hAnsi="Cambria"/>
          <w:sz w:val="24"/>
          <w:szCs w:val="24"/>
        </w:rPr>
        <w:t>[</w:t>
      </w:r>
      <w:r w:rsidR="00A5556A">
        <w:rPr>
          <w:rFonts w:ascii="Cambria" w:hAnsi="Cambria"/>
          <w:sz w:val="24"/>
          <w:szCs w:val="24"/>
        </w:rPr>
        <w:t>Ann</w:t>
      </w:r>
      <w:r w:rsidR="005B0F3F">
        <w:rPr>
          <w:rFonts w:ascii="Cambria" w:hAnsi="Cambria"/>
          <w:sz w:val="24"/>
          <w:szCs w:val="24"/>
        </w:rPr>
        <w:t>/</w:t>
      </w:r>
      <w:r w:rsidR="00040ADF">
        <w:rPr>
          <w:rFonts w:ascii="Cambria" w:hAnsi="Cambria"/>
          <w:sz w:val="24"/>
          <w:szCs w:val="24"/>
        </w:rPr>
        <w:t>Ali</w:t>
      </w:r>
      <w:r w:rsidR="00346779">
        <w:rPr>
          <w:rFonts w:ascii="Cambria" w:hAnsi="Cambria"/>
          <w:sz w:val="24"/>
          <w:szCs w:val="24"/>
        </w:rPr>
        <w:t>]</w:t>
      </w:r>
      <w:r w:rsidR="00A5556A">
        <w:rPr>
          <w:rFonts w:ascii="Cambria" w:hAnsi="Cambria"/>
          <w:sz w:val="24"/>
          <w:szCs w:val="24"/>
        </w:rPr>
        <w:t xml:space="preserve"> </w:t>
      </w:r>
      <w:r w:rsidR="00346779">
        <w:rPr>
          <w:rFonts w:ascii="Cambria" w:hAnsi="Cambria"/>
          <w:sz w:val="24"/>
          <w:szCs w:val="24"/>
        </w:rPr>
        <w:t>were a</w:t>
      </w:r>
      <w:r w:rsidR="00A5556A">
        <w:rPr>
          <w:rFonts w:ascii="Cambria" w:hAnsi="Cambria"/>
          <w:sz w:val="24"/>
          <w:szCs w:val="24"/>
        </w:rPr>
        <w:t>pproved</w:t>
      </w:r>
      <w:r w:rsidR="00346779">
        <w:rPr>
          <w:rFonts w:ascii="Cambria" w:hAnsi="Cambria"/>
          <w:sz w:val="24"/>
          <w:szCs w:val="24"/>
        </w:rPr>
        <w:t>.</w:t>
      </w:r>
    </w:p>
    <w:p w14:paraId="6CDF80F5" w14:textId="01E25D84" w:rsidR="005B0F3F" w:rsidRDefault="005B0F3F" w:rsidP="005B0F3F">
      <w:pPr>
        <w:spacing w:after="0"/>
        <w:rPr>
          <w:rFonts w:ascii="Cambria" w:hAnsi="Cambria"/>
          <w:sz w:val="24"/>
          <w:szCs w:val="24"/>
        </w:rPr>
      </w:pPr>
    </w:p>
    <w:p w14:paraId="642A33DE" w14:textId="153B52EC" w:rsidR="005B0F3F" w:rsidRDefault="005B0F3F" w:rsidP="005B0F3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Close the Loop on Action Items from the </w:t>
      </w:r>
      <w:r w:rsidR="00040ADF">
        <w:rPr>
          <w:rFonts w:ascii="Cambria" w:hAnsi="Cambria"/>
          <w:sz w:val="24"/>
          <w:szCs w:val="24"/>
        </w:rPr>
        <w:t>January</w:t>
      </w:r>
      <w:r>
        <w:rPr>
          <w:rFonts w:ascii="Cambria" w:hAnsi="Cambria"/>
          <w:sz w:val="24"/>
          <w:szCs w:val="24"/>
        </w:rPr>
        <w:t xml:space="preserve"> meeting.</w:t>
      </w:r>
    </w:p>
    <w:p w14:paraId="4D945E56" w14:textId="4122B5E8" w:rsidR="005B0F3F" w:rsidRDefault="005B0F3F" w:rsidP="005B0F3F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Claire</w:t>
      </w:r>
      <w:r w:rsidR="00040ADF">
        <w:rPr>
          <w:rFonts w:ascii="Cambria" w:hAnsi="Cambria"/>
          <w:sz w:val="24"/>
          <w:szCs w:val="24"/>
        </w:rPr>
        <w:t xml:space="preserve"> met with</w:t>
      </w:r>
      <w:r>
        <w:rPr>
          <w:rFonts w:ascii="Cambria" w:hAnsi="Cambria"/>
          <w:sz w:val="24"/>
          <w:szCs w:val="24"/>
        </w:rPr>
        <w:t xml:space="preserve"> Iroquois Healthcare Alliance</w:t>
      </w:r>
      <w:r w:rsidR="00040ADF">
        <w:rPr>
          <w:rFonts w:ascii="Cambria" w:hAnsi="Cambria"/>
          <w:sz w:val="24"/>
          <w:szCs w:val="24"/>
        </w:rPr>
        <w:t>, Gary Fitzgerald &amp; Jessica Morelle.</w:t>
      </w:r>
      <w:r>
        <w:rPr>
          <w:rFonts w:ascii="Cambria" w:hAnsi="Cambria"/>
          <w:sz w:val="24"/>
          <w:szCs w:val="24"/>
        </w:rPr>
        <w:t xml:space="preserve">  </w:t>
      </w:r>
      <w:r w:rsidR="00040ADF">
        <w:rPr>
          <w:rFonts w:ascii="Cambria" w:hAnsi="Cambria"/>
          <w:sz w:val="24"/>
          <w:szCs w:val="24"/>
        </w:rPr>
        <w:t xml:space="preserve">They have included funding for RHN/RAH in their Budget Talking Points and support the implementation of the </w:t>
      </w:r>
      <w:r>
        <w:rPr>
          <w:rFonts w:ascii="Cambria" w:hAnsi="Cambria"/>
          <w:sz w:val="24"/>
          <w:szCs w:val="24"/>
        </w:rPr>
        <w:t>Rural Health Council</w:t>
      </w:r>
      <w:r w:rsidR="00040ADF">
        <w:rPr>
          <w:rFonts w:ascii="Cambria" w:hAnsi="Cambria"/>
          <w:sz w:val="24"/>
          <w:szCs w:val="24"/>
        </w:rPr>
        <w:t>.</w:t>
      </w:r>
    </w:p>
    <w:p w14:paraId="4039E853" w14:textId="6BA95DEB" w:rsidR="005B0F3F" w:rsidRDefault="005B0F3F" w:rsidP="005B0F3F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design of the tracking Dashboard recommended </w:t>
      </w:r>
      <w:r w:rsidR="004923E1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 xml:space="preserve"> the Strategic Plan will be addressed at a future meeting </w:t>
      </w:r>
    </w:p>
    <w:p w14:paraId="5B84FC00" w14:textId="369DBF1C" w:rsidR="00040ADF" w:rsidRDefault="00040ADF" w:rsidP="00040ADF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 Steps:</w:t>
      </w:r>
    </w:p>
    <w:p w14:paraId="5CB964AB" w14:textId="2B7F78C3" w:rsidR="00040ADF" w:rsidRDefault="00040ADF" w:rsidP="00040ADF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Sara will ask Iroquois for assistance getting an appointment with Senator Rivera</w:t>
      </w:r>
    </w:p>
    <w:p w14:paraId="54489FF7" w14:textId="117F84DD" w:rsidR="00040ADF" w:rsidRDefault="00040ADF" w:rsidP="00040ADF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Sara will arrange a round of meetings with Senators in April/May specifically about the Rural Health Council [including Karen Madden beforehand]</w:t>
      </w:r>
    </w:p>
    <w:p w14:paraId="6418D472" w14:textId="627EAF39" w:rsidR="00040ADF" w:rsidRPr="00040ADF" w:rsidRDefault="00040ADF" w:rsidP="00040ADF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Sara will add language about the Rural Health Council to the </w:t>
      </w:r>
      <w:r w:rsidR="00792F0B">
        <w:rPr>
          <w:rFonts w:ascii="Cambria" w:hAnsi="Cambria"/>
          <w:sz w:val="24"/>
          <w:szCs w:val="24"/>
        </w:rPr>
        <w:t xml:space="preserve">Budget </w:t>
      </w:r>
      <w:r>
        <w:rPr>
          <w:rFonts w:ascii="Cambria" w:hAnsi="Cambria"/>
          <w:sz w:val="24"/>
          <w:szCs w:val="24"/>
        </w:rPr>
        <w:t>Testimony</w:t>
      </w:r>
      <w:r w:rsidR="00792F0B">
        <w:rPr>
          <w:rFonts w:ascii="Cambria" w:hAnsi="Cambria"/>
          <w:sz w:val="24"/>
          <w:szCs w:val="24"/>
        </w:rPr>
        <w:t>.</w:t>
      </w:r>
    </w:p>
    <w:p w14:paraId="49415BED" w14:textId="6B7067D7" w:rsidR="00DD630C" w:rsidRDefault="00DD630C" w:rsidP="00DD630C">
      <w:pPr>
        <w:spacing w:after="0"/>
        <w:rPr>
          <w:rFonts w:ascii="Cambria" w:hAnsi="Cambria"/>
          <w:sz w:val="24"/>
          <w:szCs w:val="24"/>
        </w:rPr>
      </w:pPr>
    </w:p>
    <w:p w14:paraId="524C8DA7" w14:textId="4DA129D8" w:rsidR="00DD630C" w:rsidRDefault="001C6A81" w:rsidP="00DD630C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NRHA Policy Institute</w:t>
      </w:r>
    </w:p>
    <w:p w14:paraId="3ACF22C7" w14:textId="2B9751E1" w:rsidR="00792F0B" w:rsidRDefault="00792F0B" w:rsidP="00792F0B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 and Ali reported that the sessions were generally good.  There was a large focus on rural broadband and telehealth.  There was also a section on rurality itself as a health disparity.  The Biden administration has named a rural representative, Tim Putnam, to the Health Equity Task Force.</w:t>
      </w:r>
      <w:r w:rsidRPr="00792F0B">
        <w:t xml:space="preserve"> </w:t>
      </w:r>
      <w:r>
        <w:t xml:space="preserve">  </w:t>
      </w:r>
      <w:hyperlink r:id="rId8" w:history="1">
        <w:r w:rsidRPr="007406EF">
          <w:rPr>
            <w:rStyle w:val="Hyperlink"/>
            <w:rFonts w:ascii="Cambria" w:hAnsi="Cambria"/>
            <w:sz w:val="24"/>
            <w:szCs w:val="24"/>
          </w:rPr>
          <w:t>https://www.whitehouse.gov/briefing-room/press-briefings/2021/02/10/president-biden-announces-members-of-the-biden-harris-administration-covid-19-health-equity-task-force/</w:t>
        </w:r>
      </w:hyperlink>
    </w:p>
    <w:p w14:paraId="6D7638FC" w14:textId="04D5C4D9" w:rsidR="00792F0B" w:rsidRDefault="00792F0B" w:rsidP="00792F0B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 reported that Chautauqua County Exec, Paul Wendel, has been named to the FCC Broadband Telehealth Council.</w:t>
      </w:r>
    </w:p>
    <w:p w14:paraId="7D52A11D" w14:textId="77777777" w:rsidR="00792F0B" w:rsidRDefault="00792F0B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09438569" w14:textId="1A7333D7" w:rsidR="00792F0B" w:rsidRDefault="00A6096D" w:rsidP="00A6096D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Albany Advocacy</w:t>
      </w:r>
    </w:p>
    <w:p w14:paraId="24DD9265" w14:textId="77777777" w:rsidR="00DA4972" w:rsidRDefault="00A6096D" w:rsidP="00A6096D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reported on their experiences on their meetings with legislators.</w:t>
      </w:r>
      <w:r w:rsidR="00DA4972">
        <w:rPr>
          <w:rFonts w:ascii="Cambria" w:hAnsi="Cambria"/>
          <w:sz w:val="24"/>
          <w:szCs w:val="24"/>
        </w:rPr>
        <w:t xml:space="preserve">  </w:t>
      </w:r>
    </w:p>
    <w:p w14:paraId="50987055" w14:textId="56FE9C3B" w:rsidR="00A6096D" w:rsidRDefault="00DA4972" w:rsidP="00A6096D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were no big changes in the 21-day amendments.  Some key points:</w:t>
      </w:r>
    </w:p>
    <w:p w14:paraId="0F4D4E67" w14:textId="761AF929" w:rsidR="00DA4972" w:rsidRDefault="00DA4972" w:rsidP="00DA4972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Assembly Member Woerner carried a sign on letter for RHN/RAH</w:t>
      </w:r>
    </w:p>
    <w:p w14:paraId="03D59E12" w14:textId="5A12922A" w:rsidR="00DA4972" w:rsidRDefault="00DA4972" w:rsidP="00DA4972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Start earlier in January next year</w:t>
      </w:r>
    </w:p>
    <w:p w14:paraId="157E35B2" w14:textId="2F0F8DDD" w:rsidR="00DA4972" w:rsidRDefault="00DA4972" w:rsidP="00DA4972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need to keep in touch with legislators the rest of the year</w:t>
      </w:r>
    </w:p>
    <w:p w14:paraId="02C2249D" w14:textId="3B7B84E4" w:rsidR="00DA4972" w:rsidRDefault="00DA4972" w:rsidP="00DA4972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340B is still in limbo;  Health Plans have delayed their notices twice</w:t>
      </w:r>
    </w:p>
    <w:p w14:paraId="0CA5F287" w14:textId="3410C221" w:rsidR="00DA4972" w:rsidRDefault="00DA4972" w:rsidP="00DA4972">
      <w:pPr>
        <w:pStyle w:val="ListParagraph"/>
        <w:numPr>
          <w:ilvl w:val="0"/>
          <w:numId w:val="1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AHEC is building support Downstate</w:t>
      </w:r>
    </w:p>
    <w:p w14:paraId="01F43C6E" w14:textId="72271579" w:rsidR="00DA4972" w:rsidRDefault="00DA4972" w:rsidP="00DA4972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Action Items</w:t>
      </w:r>
    </w:p>
    <w:p w14:paraId="606FB718" w14:textId="114F67FE" w:rsidR="00DA4972" w:rsidRDefault="00DA4972" w:rsidP="00DA4972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 issues with the proposed EMS Task Force [not being under DOH] with Santabarbara &amp; Hinchey staff</w:t>
      </w:r>
    </w:p>
    <w:p w14:paraId="260510A9" w14:textId="32EA2DBA" w:rsidR="00DA4972" w:rsidRPr="00DA4972" w:rsidRDefault="00DA4972" w:rsidP="00DA4972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Complete &amp; submit testimony [Joint Budget Hearing on Health is 2/25]</w:t>
      </w:r>
    </w:p>
    <w:p w14:paraId="08217A30" w14:textId="77777777" w:rsidR="00792F0B" w:rsidRDefault="00792F0B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02915839" w14:textId="77777777" w:rsidR="00792F0B" w:rsidRDefault="00792F0B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4652DF2B" w14:textId="14B3B7DC" w:rsidR="00CB6682" w:rsidRDefault="008879D8" w:rsidP="008879D8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Adjourned </w:t>
      </w:r>
      <w:r w:rsidR="005B0F3F">
        <w:rPr>
          <w:rFonts w:ascii="Cambria" w:hAnsi="Cambria"/>
          <w:sz w:val="24"/>
          <w:szCs w:val="24"/>
        </w:rPr>
        <w:t>at 11:</w:t>
      </w:r>
      <w:r w:rsidR="00792F0B">
        <w:rPr>
          <w:rFonts w:ascii="Cambria" w:hAnsi="Cambria"/>
          <w:sz w:val="24"/>
          <w:szCs w:val="24"/>
        </w:rPr>
        <w:t>05</w:t>
      </w:r>
      <w:r>
        <w:rPr>
          <w:rFonts w:ascii="Cambria" w:hAnsi="Cambria"/>
          <w:sz w:val="24"/>
          <w:szCs w:val="24"/>
        </w:rPr>
        <w:t xml:space="preserve">.  </w:t>
      </w:r>
    </w:p>
    <w:p w14:paraId="11509B36" w14:textId="77777777" w:rsidR="00944F23" w:rsidRDefault="00A83456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AB79704" w14:textId="77777777" w:rsidR="00944F23" w:rsidRDefault="00944F23" w:rsidP="00A83456">
      <w:pPr>
        <w:spacing w:after="0"/>
        <w:rPr>
          <w:rFonts w:ascii="Cambria" w:hAnsi="Cambria"/>
          <w:sz w:val="24"/>
          <w:szCs w:val="24"/>
        </w:rPr>
      </w:pPr>
    </w:p>
    <w:p w14:paraId="1A65B99B" w14:textId="39536F7E" w:rsidR="00A83456" w:rsidRDefault="00944F23" w:rsidP="00A8345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83456">
        <w:rPr>
          <w:rFonts w:ascii="Cambria" w:hAnsi="Cambria"/>
          <w:sz w:val="24"/>
          <w:szCs w:val="24"/>
        </w:rPr>
        <w:t>Respectfully submitted,</w:t>
      </w:r>
    </w:p>
    <w:p w14:paraId="7FC3D865" w14:textId="3DA78AFA" w:rsidR="00A83456" w:rsidRPr="00A83456" w:rsidRDefault="00A83456" w:rsidP="00A83456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Sara Wall Bollinger</w:t>
      </w:r>
    </w:p>
    <w:p w14:paraId="3A868934" w14:textId="77777777" w:rsidR="00A83456" w:rsidRPr="00A83456" w:rsidRDefault="00A83456" w:rsidP="00A83456">
      <w:pPr>
        <w:spacing w:after="0"/>
        <w:rPr>
          <w:rFonts w:ascii="Cambria" w:hAnsi="Cambria"/>
          <w:sz w:val="24"/>
          <w:szCs w:val="24"/>
        </w:rPr>
      </w:pPr>
    </w:p>
    <w:sectPr w:rsidR="00A83456" w:rsidRPr="00A834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47EF" w14:textId="77777777" w:rsidR="00944F23" w:rsidRDefault="00944F23" w:rsidP="00944F23">
      <w:pPr>
        <w:spacing w:after="0" w:line="240" w:lineRule="auto"/>
      </w:pPr>
      <w:r>
        <w:separator/>
      </w:r>
    </w:p>
  </w:endnote>
  <w:endnote w:type="continuationSeparator" w:id="0">
    <w:p w14:paraId="2D3CE285" w14:textId="77777777" w:rsidR="00944F23" w:rsidRDefault="00944F23" w:rsidP="0094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0973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E8FA9" w14:textId="48945DD3" w:rsidR="00944F23" w:rsidRDefault="00944F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D7CDC4" w14:textId="77777777" w:rsidR="00944F23" w:rsidRDefault="00944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720E" w14:textId="77777777" w:rsidR="00944F23" w:rsidRDefault="00944F23" w:rsidP="00944F23">
      <w:pPr>
        <w:spacing w:after="0" w:line="240" w:lineRule="auto"/>
      </w:pPr>
      <w:r>
        <w:separator/>
      </w:r>
    </w:p>
  </w:footnote>
  <w:footnote w:type="continuationSeparator" w:id="0">
    <w:p w14:paraId="7FCEE0C7" w14:textId="77777777" w:rsidR="00944F23" w:rsidRDefault="00944F23" w:rsidP="0094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2B6"/>
    <w:multiLevelType w:val="hybridMultilevel"/>
    <w:tmpl w:val="F144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B5079"/>
    <w:multiLevelType w:val="hybridMultilevel"/>
    <w:tmpl w:val="77009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56378"/>
    <w:multiLevelType w:val="hybridMultilevel"/>
    <w:tmpl w:val="79E23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96035"/>
    <w:multiLevelType w:val="hybridMultilevel"/>
    <w:tmpl w:val="5A864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A08"/>
    <w:multiLevelType w:val="hybridMultilevel"/>
    <w:tmpl w:val="06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00275"/>
    <w:multiLevelType w:val="hybridMultilevel"/>
    <w:tmpl w:val="FD509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E21BFE"/>
    <w:multiLevelType w:val="hybridMultilevel"/>
    <w:tmpl w:val="B4A24972"/>
    <w:lvl w:ilvl="0" w:tplc="7B22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F1EFD"/>
    <w:multiLevelType w:val="hybridMultilevel"/>
    <w:tmpl w:val="325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01B28"/>
    <w:multiLevelType w:val="hybridMultilevel"/>
    <w:tmpl w:val="0DA82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77AA8"/>
    <w:multiLevelType w:val="hybridMultilevel"/>
    <w:tmpl w:val="C1B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11AC"/>
    <w:multiLevelType w:val="hybridMultilevel"/>
    <w:tmpl w:val="770E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776B0"/>
    <w:multiLevelType w:val="hybridMultilevel"/>
    <w:tmpl w:val="A62A0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B5CBA"/>
    <w:multiLevelType w:val="hybridMultilevel"/>
    <w:tmpl w:val="991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E354B"/>
    <w:multiLevelType w:val="hybridMultilevel"/>
    <w:tmpl w:val="55B8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E267C"/>
    <w:multiLevelType w:val="hybridMultilevel"/>
    <w:tmpl w:val="28803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8"/>
    <w:rsid w:val="00040ADF"/>
    <w:rsid w:val="00095E4E"/>
    <w:rsid w:val="000B3B58"/>
    <w:rsid w:val="00194D92"/>
    <w:rsid w:val="001C6A81"/>
    <w:rsid w:val="002341A2"/>
    <w:rsid w:val="0027181D"/>
    <w:rsid w:val="002A6BEC"/>
    <w:rsid w:val="002C4959"/>
    <w:rsid w:val="002E0A54"/>
    <w:rsid w:val="00331E86"/>
    <w:rsid w:val="00346779"/>
    <w:rsid w:val="00491FF6"/>
    <w:rsid w:val="004923E1"/>
    <w:rsid w:val="004B3827"/>
    <w:rsid w:val="004C43DD"/>
    <w:rsid w:val="00530D8E"/>
    <w:rsid w:val="00583364"/>
    <w:rsid w:val="005B0F3F"/>
    <w:rsid w:val="005E2899"/>
    <w:rsid w:val="00645516"/>
    <w:rsid w:val="00652F2E"/>
    <w:rsid w:val="00663742"/>
    <w:rsid w:val="00770F11"/>
    <w:rsid w:val="00792F0B"/>
    <w:rsid w:val="0079680F"/>
    <w:rsid w:val="007F5862"/>
    <w:rsid w:val="00853F52"/>
    <w:rsid w:val="00871CBF"/>
    <w:rsid w:val="008879D8"/>
    <w:rsid w:val="009327B8"/>
    <w:rsid w:val="00944F23"/>
    <w:rsid w:val="009C3A6D"/>
    <w:rsid w:val="00A5556A"/>
    <w:rsid w:val="00A6096D"/>
    <w:rsid w:val="00A637EF"/>
    <w:rsid w:val="00A81BC4"/>
    <w:rsid w:val="00A83456"/>
    <w:rsid w:val="00AA5887"/>
    <w:rsid w:val="00AD2B10"/>
    <w:rsid w:val="00B74F46"/>
    <w:rsid w:val="00C66D4D"/>
    <w:rsid w:val="00C93B31"/>
    <w:rsid w:val="00CA3C3F"/>
    <w:rsid w:val="00CB6682"/>
    <w:rsid w:val="00CB7573"/>
    <w:rsid w:val="00CE69B5"/>
    <w:rsid w:val="00D10740"/>
    <w:rsid w:val="00DA4972"/>
    <w:rsid w:val="00DD630C"/>
    <w:rsid w:val="00DF2025"/>
    <w:rsid w:val="00EA3C80"/>
    <w:rsid w:val="00ED3AFC"/>
    <w:rsid w:val="00F730F7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60A9"/>
  <w15:chartTrackingRefBased/>
  <w15:docId w15:val="{0BB05645-AD92-42A2-AE2D-14BEDDB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23"/>
  </w:style>
  <w:style w:type="paragraph" w:styleId="Footer">
    <w:name w:val="footer"/>
    <w:basedOn w:val="Normal"/>
    <w:link w:val="FooterChar"/>
    <w:uiPriority w:val="99"/>
    <w:unhideWhenUsed/>
    <w:rsid w:val="009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briefing-room/press-briefings/2021/02/10/president-biden-announces-members-of-the-biden-harris-administration-covid-19-health-equity-task-for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5</cp:revision>
  <cp:lastPrinted>2021-01-14T04:20:00Z</cp:lastPrinted>
  <dcterms:created xsi:type="dcterms:W3CDTF">2021-02-17T20:43:00Z</dcterms:created>
  <dcterms:modified xsi:type="dcterms:W3CDTF">2021-03-02T18:18:00Z</dcterms:modified>
</cp:coreProperties>
</file>