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0E27C" w14:textId="54F63591" w:rsidR="00EA1E73" w:rsidRDefault="0063009B">
      <w:pPr>
        <w:rPr>
          <w:rFonts w:ascii="Cambria" w:hAnsi="Cambria"/>
          <w:sz w:val="24"/>
          <w:szCs w:val="24"/>
          <w:u w:val="single"/>
        </w:rPr>
      </w:pPr>
      <w:r w:rsidRPr="0063009B">
        <w:rPr>
          <w:rFonts w:ascii="Cambria" w:hAnsi="Cambria"/>
          <w:sz w:val="24"/>
          <w:szCs w:val="24"/>
          <w:u w:val="single"/>
        </w:rPr>
        <w:t xml:space="preserve">NYSARH </w:t>
      </w:r>
      <w:r w:rsidR="009F3146">
        <w:rPr>
          <w:rFonts w:ascii="Cambria" w:hAnsi="Cambria"/>
          <w:sz w:val="24"/>
          <w:szCs w:val="24"/>
          <w:u w:val="single"/>
        </w:rPr>
        <w:t xml:space="preserve">2021 </w:t>
      </w:r>
      <w:r w:rsidRPr="0063009B">
        <w:rPr>
          <w:rFonts w:ascii="Cambria" w:hAnsi="Cambria"/>
          <w:sz w:val="24"/>
          <w:szCs w:val="24"/>
          <w:u w:val="single"/>
        </w:rPr>
        <w:t xml:space="preserve">Policy Committee </w:t>
      </w:r>
      <w:r w:rsidR="00C417FE">
        <w:rPr>
          <w:rFonts w:ascii="Cambria" w:hAnsi="Cambria"/>
          <w:sz w:val="24"/>
          <w:szCs w:val="24"/>
          <w:u w:val="single"/>
        </w:rPr>
        <w:t>Scorecard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1"/>
        <w:gridCol w:w="1754"/>
        <w:gridCol w:w="1890"/>
        <w:gridCol w:w="2250"/>
        <w:gridCol w:w="1980"/>
        <w:gridCol w:w="2515"/>
      </w:tblGrid>
      <w:tr w:rsidR="00C417FE" w14:paraId="052BD756" w14:textId="77777777" w:rsidTr="00E81EEF">
        <w:tc>
          <w:tcPr>
            <w:tcW w:w="2561" w:type="dxa"/>
          </w:tcPr>
          <w:p w14:paraId="1CB9C15D" w14:textId="25CF47C8" w:rsidR="00C417FE" w:rsidRPr="00923296" w:rsidRDefault="00C417F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23296">
              <w:rPr>
                <w:rFonts w:ascii="Cambria" w:hAnsi="Cambria"/>
                <w:b/>
                <w:bCs/>
                <w:sz w:val="24"/>
                <w:szCs w:val="24"/>
              </w:rPr>
              <w:t>Action Step</w:t>
            </w:r>
          </w:p>
        </w:tc>
        <w:tc>
          <w:tcPr>
            <w:tcW w:w="1754" w:type="dxa"/>
          </w:tcPr>
          <w:p w14:paraId="1D3BE0DB" w14:textId="4485EA1D" w:rsidR="00C417FE" w:rsidRPr="00923296" w:rsidRDefault="00C417F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23296">
              <w:rPr>
                <w:rFonts w:ascii="Cambria" w:hAnsi="Cambria"/>
                <w:b/>
                <w:bCs/>
                <w:sz w:val="24"/>
                <w:szCs w:val="24"/>
              </w:rPr>
              <w:t xml:space="preserve">Outcome </w:t>
            </w:r>
            <w:r w:rsidR="00923296" w:rsidRPr="00923296">
              <w:rPr>
                <w:rFonts w:ascii="Cambria" w:hAnsi="Cambria"/>
                <w:b/>
                <w:bCs/>
                <w:sz w:val="24"/>
                <w:szCs w:val="24"/>
              </w:rPr>
              <w:t>#1</w:t>
            </w:r>
          </w:p>
        </w:tc>
        <w:tc>
          <w:tcPr>
            <w:tcW w:w="1890" w:type="dxa"/>
          </w:tcPr>
          <w:p w14:paraId="1D2E03C2" w14:textId="3B8CD0A9" w:rsidR="00C417FE" w:rsidRPr="00923296" w:rsidRDefault="0092329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23296">
              <w:rPr>
                <w:rFonts w:ascii="Cambria" w:hAnsi="Cambria"/>
                <w:b/>
                <w:bCs/>
                <w:sz w:val="24"/>
                <w:szCs w:val="24"/>
              </w:rPr>
              <w:t>Outcome #2</w:t>
            </w:r>
          </w:p>
        </w:tc>
        <w:tc>
          <w:tcPr>
            <w:tcW w:w="2250" w:type="dxa"/>
          </w:tcPr>
          <w:p w14:paraId="0952E6EC" w14:textId="42BBD6ED" w:rsidR="00C417FE" w:rsidRPr="00923296" w:rsidRDefault="0092329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23296">
              <w:rPr>
                <w:rFonts w:ascii="Cambria" w:hAnsi="Cambria"/>
                <w:b/>
                <w:bCs/>
                <w:sz w:val="24"/>
                <w:szCs w:val="24"/>
              </w:rPr>
              <w:t>Outcome #3</w:t>
            </w:r>
          </w:p>
        </w:tc>
        <w:tc>
          <w:tcPr>
            <w:tcW w:w="1980" w:type="dxa"/>
          </w:tcPr>
          <w:p w14:paraId="4C719D1D" w14:textId="6545AC0E" w:rsidR="00C417FE" w:rsidRPr="00923296" w:rsidRDefault="0092329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23296">
              <w:rPr>
                <w:rFonts w:ascii="Cambria" w:hAnsi="Cambria"/>
                <w:b/>
                <w:bCs/>
                <w:sz w:val="24"/>
                <w:szCs w:val="24"/>
              </w:rPr>
              <w:t>Impact #1</w:t>
            </w:r>
          </w:p>
        </w:tc>
        <w:tc>
          <w:tcPr>
            <w:tcW w:w="2515" w:type="dxa"/>
          </w:tcPr>
          <w:p w14:paraId="3DA52FE9" w14:textId="45146A44" w:rsidR="00C417FE" w:rsidRPr="00923296" w:rsidRDefault="0092329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23296">
              <w:rPr>
                <w:rFonts w:ascii="Cambria" w:hAnsi="Cambria"/>
                <w:b/>
                <w:bCs/>
                <w:sz w:val="24"/>
                <w:szCs w:val="24"/>
              </w:rPr>
              <w:t>Impact #2</w:t>
            </w:r>
          </w:p>
        </w:tc>
      </w:tr>
      <w:tr w:rsidR="00C417FE" w:rsidRPr="00923296" w14:paraId="58899C19" w14:textId="77777777" w:rsidTr="00E81EEF">
        <w:tc>
          <w:tcPr>
            <w:tcW w:w="2561" w:type="dxa"/>
          </w:tcPr>
          <w:p w14:paraId="7DF0C1F9" w14:textId="34FD9DA8" w:rsidR="00C417FE" w:rsidRPr="00923296" w:rsidRDefault="00923296">
            <w:pPr>
              <w:rPr>
                <w:rFonts w:ascii="Cambria" w:hAnsi="Cambria"/>
                <w:sz w:val="24"/>
                <w:szCs w:val="24"/>
              </w:rPr>
            </w:pPr>
            <w:bookmarkStart w:id="0" w:name="_Hlk64755172"/>
            <w:r w:rsidRPr="00923296">
              <w:rPr>
                <w:rFonts w:ascii="Cambria" w:hAnsi="Cambria"/>
                <w:sz w:val="24"/>
                <w:szCs w:val="24"/>
              </w:rPr>
              <w:t xml:space="preserve">Albany </w:t>
            </w:r>
            <w:r w:rsidR="00723880">
              <w:rPr>
                <w:rFonts w:ascii="Cambria" w:hAnsi="Cambria"/>
                <w:sz w:val="24"/>
                <w:szCs w:val="24"/>
              </w:rPr>
              <w:t xml:space="preserve">RHN/RAH </w:t>
            </w:r>
            <w:r>
              <w:rPr>
                <w:rFonts w:ascii="Cambria" w:hAnsi="Cambria"/>
                <w:sz w:val="24"/>
                <w:szCs w:val="24"/>
              </w:rPr>
              <w:t>Advocacy</w:t>
            </w:r>
          </w:p>
        </w:tc>
        <w:tc>
          <w:tcPr>
            <w:tcW w:w="1754" w:type="dxa"/>
          </w:tcPr>
          <w:p w14:paraId="184E7574" w14:textId="007297BA" w:rsidR="00C417FE" w:rsidRPr="00923296" w:rsidRDefault="00723880">
            <w:pPr>
              <w:rPr>
                <w:rFonts w:ascii="Cambria" w:hAnsi="Cambria"/>
                <w:sz w:val="24"/>
                <w:szCs w:val="24"/>
              </w:rPr>
            </w:pPr>
            <w:r w:rsidRPr="00723880">
              <w:rPr>
                <w:rFonts w:ascii="Cambria" w:hAnsi="Cambria"/>
                <w:sz w:val="24"/>
                <w:szCs w:val="24"/>
                <w:highlight w:val="yellow"/>
              </w:rPr>
              <w:t>Meet with Key Legislators</w:t>
            </w:r>
          </w:p>
        </w:tc>
        <w:tc>
          <w:tcPr>
            <w:tcW w:w="1890" w:type="dxa"/>
          </w:tcPr>
          <w:p w14:paraId="14FCB0B2" w14:textId="1724965E" w:rsidR="00C417FE" w:rsidRPr="00923296" w:rsidRDefault="00723880">
            <w:pPr>
              <w:rPr>
                <w:rFonts w:ascii="Cambria" w:hAnsi="Cambria"/>
                <w:sz w:val="24"/>
                <w:szCs w:val="24"/>
              </w:rPr>
            </w:pPr>
            <w:r w:rsidRPr="00723880">
              <w:rPr>
                <w:rFonts w:ascii="Cambria" w:hAnsi="Cambria"/>
                <w:sz w:val="24"/>
                <w:szCs w:val="24"/>
                <w:highlight w:val="green"/>
              </w:rPr>
              <w:t>Sign On letters in both houses</w:t>
            </w:r>
          </w:p>
        </w:tc>
        <w:tc>
          <w:tcPr>
            <w:tcW w:w="2250" w:type="dxa"/>
          </w:tcPr>
          <w:p w14:paraId="3D135011" w14:textId="134D408D" w:rsidR="00C417FE" w:rsidRPr="00923296" w:rsidRDefault="0072388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Inclusion in One House Budgets</w:t>
            </w:r>
          </w:p>
        </w:tc>
        <w:tc>
          <w:tcPr>
            <w:tcW w:w="1980" w:type="dxa"/>
          </w:tcPr>
          <w:p w14:paraId="28F366E2" w14:textId="15DE9965" w:rsidR="00C417FE" w:rsidRPr="00923296" w:rsidRDefault="0072388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Funding in Final NYS Budget</w:t>
            </w:r>
          </w:p>
        </w:tc>
        <w:tc>
          <w:tcPr>
            <w:tcW w:w="2515" w:type="dxa"/>
          </w:tcPr>
          <w:p w14:paraId="1CBEA340" w14:textId="47B4FDD1" w:rsidR="00C417FE" w:rsidRPr="00923296" w:rsidRDefault="0072388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RHN/RAH secure for 2021</w:t>
            </w:r>
          </w:p>
        </w:tc>
      </w:tr>
      <w:bookmarkEnd w:id="0"/>
      <w:tr w:rsidR="00723880" w:rsidRPr="00923296" w14:paraId="68CDFC98" w14:textId="77777777" w:rsidTr="00E81EEF">
        <w:tc>
          <w:tcPr>
            <w:tcW w:w="2561" w:type="dxa"/>
          </w:tcPr>
          <w:p w14:paraId="323660B8" w14:textId="1683C27B" w:rsidR="00723880" w:rsidRPr="00923296" w:rsidRDefault="00723880" w:rsidP="00723880">
            <w:pPr>
              <w:rPr>
                <w:rFonts w:ascii="Cambria" w:hAnsi="Cambria"/>
                <w:sz w:val="24"/>
                <w:szCs w:val="24"/>
              </w:rPr>
            </w:pPr>
            <w:r w:rsidRPr="00923296">
              <w:rPr>
                <w:rFonts w:ascii="Cambria" w:hAnsi="Cambria"/>
                <w:sz w:val="24"/>
                <w:szCs w:val="24"/>
              </w:rPr>
              <w:t xml:space="preserve">Albany </w:t>
            </w:r>
            <w:r>
              <w:rPr>
                <w:rFonts w:ascii="Cambria" w:hAnsi="Cambria"/>
                <w:sz w:val="24"/>
                <w:szCs w:val="24"/>
              </w:rPr>
              <w:t>AHEC Advocacy</w:t>
            </w:r>
          </w:p>
        </w:tc>
        <w:tc>
          <w:tcPr>
            <w:tcW w:w="1754" w:type="dxa"/>
          </w:tcPr>
          <w:p w14:paraId="6B29536D" w14:textId="5C340FC6" w:rsidR="00723880" w:rsidRPr="00923296" w:rsidRDefault="00723880" w:rsidP="00723880">
            <w:pPr>
              <w:rPr>
                <w:rFonts w:ascii="Cambria" w:hAnsi="Cambria"/>
                <w:sz w:val="24"/>
                <w:szCs w:val="24"/>
              </w:rPr>
            </w:pPr>
            <w:r w:rsidRPr="00723880">
              <w:rPr>
                <w:rFonts w:ascii="Cambria" w:hAnsi="Cambria"/>
                <w:sz w:val="24"/>
                <w:szCs w:val="24"/>
                <w:highlight w:val="yellow"/>
              </w:rPr>
              <w:t>Meet with Key Legislators</w:t>
            </w:r>
          </w:p>
        </w:tc>
        <w:tc>
          <w:tcPr>
            <w:tcW w:w="1890" w:type="dxa"/>
          </w:tcPr>
          <w:p w14:paraId="2B725B9C" w14:textId="4B354950" w:rsidR="00723880" w:rsidRPr="00923296" w:rsidRDefault="00723880" w:rsidP="00723880">
            <w:pPr>
              <w:rPr>
                <w:rFonts w:ascii="Cambria" w:hAnsi="Cambria"/>
                <w:sz w:val="24"/>
                <w:szCs w:val="24"/>
              </w:rPr>
            </w:pPr>
            <w:r w:rsidRPr="00723880">
              <w:rPr>
                <w:rFonts w:ascii="Cambria" w:hAnsi="Cambria"/>
                <w:sz w:val="24"/>
                <w:szCs w:val="24"/>
                <w:highlight w:val="yellow"/>
              </w:rPr>
              <w:t>Sign On letters in both houses</w:t>
            </w:r>
          </w:p>
        </w:tc>
        <w:tc>
          <w:tcPr>
            <w:tcW w:w="2250" w:type="dxa"/>
          </w:tcPr>
          <w:p w14:paraId="5D312F6F" w14:textId="09B525A0" w:rsidR="00723880" w:rsidRPr="00923296" w:rsidRDefault="00723880" w:rsidP="0072388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Inclusion in One House Budgets</w:t>
            </w:r>
          </w:p>
        </w:tc>
        <w:tc>
          <w:tcPr>
            <w:tcW w:w="1980" w:type="dxa"/>
          </w:tcPr>
          <w:p w14:paraId="42F5A544" w14:textId="05712234" w:rsidR="00723880" w:rsidRPr="00923296" w:rsidRDefault="00723880" w:rsidP="0072388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Funding in Final NYS Budget</w:t>
            </w:r>
          </w:p>
        </w:tc>
        <w:tc>
          <w:tcPr>
            <w:tcW w:w="2515" w:type="dxa"/>
          </w:tcPr>
          <w:p w14:paraId="64D209C7" w14:textId="0180731E" w:rsidR="00723880" w:rsidRPr="00923296" w:rsidRDefault="00723880" w:rsidP="0072388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AHECs secure for 2021</w:t>
            </w:r>
          </w:p>
        </w:tc>
      </w:tr>
      <w:tr w:rsidR="00C417FE" w:rsidRPr="00923296" w14:paraId="5F9CCC94" w14:textId="77777777" w:rsidTr="00E81EEF">
        <w:tc>
          <w:tcPr>
            <w:tcW w:w="2561" w:type="dxa"/>
          </w:tcPr>
          <w:p w14:paraId="4160433D" w14:textId="65CCFADD" w:rsidR="00C417FE" w:rsidRPr="00923296" w:rsidRDefault="00906D3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Albany EMS Advocacy</w:t>
            </w:r>
          </w:p>
        </w:tc>
        <w:tc>
          <w:tcPr>
            <w:tcW w:w="1754" w:type="dxa"/>
          </w:tcPr>
          <w:p w14:paraId="250043D8" w14:textId="1BD99CF5" w:rsidR="00C417FE" w:rsidRPr="00923296" w:rsidRDefault="00906D36">
            <w:pPr>
              <w:rPr>
                <w:rFonts w:ascii="Cambria" w:hAnsi="Cambria"/>
                <w:sz w:val="24"/>
                <w:szCs w:val="24"/>
              </w:rPr>
            </w:pPr>
            <w:r w:rsidRPr="00906D36">
              <w:rPr>
                <w:rFonts w:ascii="Cambria" w:hAnsi="Cambria"/>
                <w:sz w:val="24"/>
                <w:szCs w:val="24"/>
                <w:highlight w:val="green"/>
              </w:rPr>
              <w:t>Meet with Key Legislators</w:t>
            </w:r>
          </w:p>
        </w:tc>
        <w:tc>
          <w:tcPr>
            <w:tcW w:w="1890" w:type="dxa"/>
          </w:tcPr>
          <w:p w14:paraId="1637704A" w14:textId="376A7686" w:rsidR="00C417FE" w:rsidRPr="00923296" w:rsidRDefault="00906D36">
            <w:pPr>
              <w:rPr>
                <w:rFonts w:ascii="Cambria" w:hAnsi="Cambria"/>
                <w:sz w:val="24"/>
                <w:szCs w:val="24"/>
              </w:rPr>
            </w:pPr>
            <w:r w:rsidRPr="00906D36">
              <w:rPr>
                <w:rFonts w:ascii="Cambria" w:hAnsi="Cambria"/>
                <w:sz w:val="24"/>
                <w:szCs w:val="24"/>
                <w:highlight w:val="green"/>
              </w:rPr>
              <w:t xml:space="preserve">Connect with </w:t>
            </w:r>
            <w:r>
              <w:rPr>
                <w:rFonts w:ascii="Cambria" w:hAnsi="Cambria"/>
                <w:sz w:val="24"/>
                <w:szCs w:val="24"/>
                <w:highlight w:val="green"/>
              </w:rPr>
              <w:t xml:space="preserve">    </w:t>
            </w:r>
            <w:r w:rsidRPr="00906D36">
              <w:rPr>
                <w:rFonts w:ascii="Cambria" w:hAnsi="Cambria"/>
                <w:sz w:val="24"/>
                <w:szCs w:val="24"/>
                <w:highlight w:val="green"/>
              </w:rPr>
              <w:t>Co-Sponsors for amendments</w:t>
            </w:r>
          </w:p>
        </w:tc>
        <w:tc>
          <w:tcPr>
            <w:tcW w:w="2250" w:type="dxa"/>
          </w:tcPr>
          <w:p w14:paraId="67DB90E9" w14:textId="33C01232" w:rsidR="00C417FE" w:rsidRPr="00923296" w:rsidRDefault="00906D3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Move an acceptable Bill out of Committees</w:t>
            </w:r>
          </w:p>
        </w:tc>
        <w:tc>
          <w:tcPr>
            <w:tcW w:w="1980" w:type="dxa"/>
          </w:tcPr>
          <w:p w14:paraId="6D53262A" w14:textId="1670D597" w:rsidR="00C417FE" w:rsidRPr="00923296" w:rsidRDefault="00906D3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Bill passed &amp; signed</w:t>
            </w:r>
          </w:p>
        </w:tc>
        <w:tc>
          <w:tcPr>
            <w:tcW w:w="2515" w:type="dxa"/>
          </w:tcPr>
          <w:p w14:paraId="29EC0C33" w14:textId="5C354CF4" w:rsidR="00C417FE" w:rsidRPr="00923296" w:rsidRDefault="00906D3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Task Force formed</w:t>
            </w:r>
          </w:p>
        </w:tc>
      </w:tr>
      <w:tr w:rsidR="00C417FE" w:rsidRPr="00923296" w14:paraId="62ECCF44" w14:textId="77777777" w:rsidTr="00E81EEF">
        <w:tc>
          <w:tcPr>
            <w:tcW w:w="2561" w:type="dxa"/>
          </w:tcPr>
          <w:p w14:paraId="1D61319E" w14:textId="66D5D41B" w:rsidR="00C417FE" w:rsidRPr="00923296" w:rsidRDefault="00906D3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Federal Advocacy </w:t>
            </w:r>
          </w:p>
        </w:tc>
        <w:tc>
          <w:tcPr>
            <w:tcW w:w="1754" w:type="dxa"/>
          </w:tcPr>
          <w:p w14:paraId="34B94ACC" w14:textId="09F2F348" w:rsidR="00C417FE" w:rsidRPr="00923296" w:rsidRDefault="00906D36">
            <w:pPr>
              <w:rPr>
                <w:rFonts w:ascii="Cambria" w:hAnsi="Cambria"/>
                <w:sz w:val="24"/>
                <w:szCs w:val="24"/>
              </w:rPr>
            </w:pPr>
            <w:r w:rsidRPr="00723880">
              <w:rPr>
                <w:rFonts w:ascii="Cambria" w:hAnsi="Cambria"/>
                <w:sz w:val="24"/>
                <w:szCs w:val="24"/>
                <w:highlight w:val="yellow"/>
              </w:rPr>
              <w:t>Meet with Key Legislators</w:t>
            </w:r>
          </w:p>
        </w:tc>
        <w:tc>
          <w:tcPr>
            <w:tcW w:w="1890" w:type="dxa"/>
          </w:tcPr>
          <w:p w14:paraId="43774A21" w14:textId="78EA0341" w:rsidR="00C417FE" w:rsidRPr="00923296" w:rsidRDefault="00C90C9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HRSA funding </w:t>
            </w:r>
            <w:r w:rsidR="00663509">
              <w:rPr>
                <w:rFonts w:ascii="Cambria" w:hAnsi="Cambria"/>
                <w:sz w:val="24"/>
                <w:szCs w:val="24"/>
              </w:rPr>
              <w:t xml:space="preserve">at </w:t>
            </w:r>
            <w:r>
              <w:rPr>
                <w:rFonts w:ascii="Cambria" w:hAnsi="Cambria"/>
                <w:sz w:val="24"/>
                <w:szCs w:val="24"/>
              </w:rPr>
              <w:t>NRHA</w:t>
            </w:r>
            <w:r w:rsidR="00663509">
              <w:rPr>
                <w:rFonts w:ascii="Cambria" w:hAnsi="Cambria"/>
                <w:sz w:val="24"/>
                <w:szCs w:val="24"/>
              </w:rPr>
              <w:t>- recommended</w:t>
            </w:r>
            <w:r>
              <w:rPr>
                <w:rFonts w:ascii="Cambria" w:hAnsi="Cambria"/>
                <w:sz w:val="24"/>
                <w:szCs w:val="24"/>
              </w:rPr>
              <w:t xml:space="preserve"> levels</w:t>
            </w:r>
          </w:p>
        </w:tc>
        <w:tc>
          <w:tcPr>
            <w:tcW w:w="2250" w:type="dxa"/>
          </w:tcPr>
          <w:p w14:paraId="52639B8B" w14:textId="667EC4EB" w:rsidR="00C417FE" w:rsidRPr="00923296" w:rsidRDefault="00C90C9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NYS Rep</w:t>
            </w:r>
            <w:r w:rsidR="00663509">
              <w:rPr>
                <w:rFonts w:ascii="Cambria" w:hAnsi="Cambria"/>
                <w:sz w:val="24"/>
                <w:szCs w:val="24"/>
              </w:rPr>
              <w:t>resentatives join</w:t>
            </w:r>
            <w:r>
              <w:rPr>
                <w:rFonts w:ascii="Cambria" w:hAnsi="Cambria"/>
                <w:sz w:val="24"/>
                <w:szCs w:val="24"/>
              </w:rPr>
              <w:t xml:space="preserve"> Rural Caucus </w:t>
            </w:r>
          </w:p>
        </w:tc>
        <w:tc>
          <w:tcPr>
            <w:tcW w:w="1980" w:type="dxa"/>
          </w:tcPr>
          <w:p w14:paraId="52530F3E" w14:textId="780A7423" w:rsidR="00C417FE" w:rsidRPr="00923296" w:rsidRDefault="00C90C9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Funding available for NYS projects</w:t>
            </w:r>
          </w:p>
        </w:tc>
        <w:tc>
          <w:tcPr>
            <w:tcW w:w="2515" w:type="dxa"/>
          </w:tcPr>
          <w:p w14:paraId="577C9F01" w14:textId="79BCA121" w:rsidR="00C417FE" w:rsidRPr="00923296" w:rsidRDefault="0066350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Heightened</w:t>
            </w:r>
            <w:r w:rsidR="00C90C90">
              <w:rPr>
                <w:rFonts w:ascii="Cambria" w:hAnsi="Cambria"/>
                <w:sz w:val="24"/>
                <w:szCs w:val="24"/>
              </w:rPr>
              <w:t xml:space="preserve"> awareness of NYSARH </w:t>
            </w:r>
            <w:r>
              <w:rPr>
                <w:rFonts w:ascii="Cambria" w:hAnsi="Cambria"/>
                <w:sz w:val="24"/>
                <w:szCs w:val="24"/>
              </w:rPr>
              <w:t>among Delegation staff</w:t>
            </w:r>
          </w:p>
        </w:tc>
      </w:tr>
      <w:tr w:rsidR="00EB39EA" w:rsidRPr="00923296" w14:paraId="143F84CD" w14:textId="77777777" w:rsidTr="00E81EEF">
        <w:tc>
          <w:tcPr>
            <w:tcW w:w="2561" w:type="dxa"/>
          </w:tcPr>
          <w:p w14:paraId="507A5CAB" w14:textId="21A3554A" w:rsidR="00EB39EA" w:rsidRDefault="00EB39E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Rural Health Council</w:t>
            </w:r>
          </w:p>
        </w:tc>
        <w:tc>
          <w:tcPr>
            <w:tcW w:w="1754" w:type="dxa"/>
          </w:tcPr>
          <w:p w14:paraId="0141F15A" w14:textId="4C227E4B" w:rsidR="00EB39EA" w:rsidRPr="00723880" w:rsidRDefault="00EB39EA">
            <w:pPr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EB39EA">
              <w:rPr>
                <w:rFonts w:ascii="Cambria" w:hAnsi="Cambria"/>
                <w:sz w:val="24"/>
                <w:szCs w:val="24"/>
                <w:highlight w:val="green"/>
              </w:rPr>
              <w:t>Include in Testimony</w:t>
            </w:r>
          </w:p>
        </w:tc>
        <w:tc>
          <w:tcPr>
            <w:tcW w:w="1890" w:type="dxa"/>
          </w:tcPr>
          <w:p w14:paraId="59D4CC61" w14:textId="5B5D3AF5" w:rsidR="00EB39EA" w:rsidRPr="00923296" w:rsidRDefault="00EB39EA">
            <w:pPr>
              <w:rPr>
                <w:rFonts w:ascii="Cambria" w:hAnsi="Cambria"/>
                <w:sz w:val="24"/>
                <w:szCs w:val="24"/>
              </w:rPr>
            </w:pPr>
            <w:r w:rsidRPr="00E81EEF">
              <w:rPr>
                <w:rFonts w:ascii="Cambria" w:hAnsi="Cambria"/>
                <w:sz w:val="24"/>
                <w:szCs w:val="24"/>
                <w:highlight w:val="cyan"/>
              </w:rPr>
              <w:t>Write/Speak to Key Legislators</w:t>
            </w:r>
          </w:p>
        </w:tc>
        <w:tc>
          <w:tcPr>
            <w:tcW w:w="2250" w:type="dxa"/>
          </w:tcPr>
          <w:p w14:paraId="53B19867" w14:textId="4F567A9C" w:rsidR="00EB39EA" w:rsidRPr="00923296" w:rsidRDefault="00FA3EE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Legislators nominate members</w:t>
            </w:r>
          </w:p>
        </w:tc>
        <w:tc>
          <w:tcPr>
            <w:tcW w:w="1980" w:type="dxa"/>
          </w:tcPr>
          <w:p w14:paraId="5F3093B0" w14:textId="13BA7DB5" w:rsidR="00EB39EA" w:rsidRPr="00923296" w:rsidRDefault="00FA3EE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Rural Health Council is officially formed</w:t>
            </w:r>
          </w:p>
        </w:tc>
        <w:tc>
          <w:tcPr>
            <w:tcW w:w="2515" w:type="dxa"/>
          </w:tcPr>
          <w:p w14:paraId="659EB2D5" w14:textId="137DA5D2" w:rsidR="00EB39EA" w:rsidRPr="00923296" w:rsidRDefault="00FA3EE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Rural Health Council actually meets</w:t>
            </w:r>
          </w:p>
        </w:tc>
      </w:tr>
      <w:tr w:rsidR="00EB39EA" w:rsidRPr="00923296" w14:paraId="7DE60AC8" w14:textId="77777777" w:rsidTr="00E81EEF">
        <w:tc>
          <w:tcPr>
            <w:tcW w:w="2561" w:type="dxa"/>
          </w:tcPr>
          <w:p w14:paraId="1C191EEE" w14:textId="5E076776" w:rsidR="00EB39EA" w:rsidRDefault="00FA3EE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Policy Intern</w:t>
            </w:r>
          </w:p>
        </w:tc>
        <w:tc>
          <w:tcPr>
            <w:tcW w:w="1754" w:type="dxa"/>
          </w:tcPr>
          <w:p w14:paraId="0AC45C4B" w14:textId="3E673048" w:rsidR="00EB39EA" w:rsidRPr="00723880" w:rsidRDefault="00FA3EE3">
            <w:pPr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FA3EE3">
              <w:rPr>
                <w:rFonts w:ascii="Cambria" w:hAnsi="Cambria"/>
                <w:sz w:val="24"/>
                <w:szCs w:val="24"/>
                <w:highlight w:val="green"/>
              </w:rPr>
              <w:t>Apply to Upstate Institute</w:t>
            </w:r>
          </w:p>
        </w:tc>
        <w:tc>
          <w:tcPr>
            <w:tcW w:w="1890" w:type="dxa"/>
          </w:tcPr>
          <w:p w14:paraId="2A1555D5" w14:textId="48D359A0" w:rsidR="00EB39EA" w:rsidRPr="00923296" w:rsidRDefault="00FA3EE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Engage with a professor</w:t>
            </w:r>
          </w:p>
        </w:tc>
        <w:tc>
          <w:tcPr>
            <w:tcW w:w="2250" w:type="dxa"/>
          </w:tcPr>
          <w:p w14:paraId="0F8A82C8" w14:textId="5CB72A97" w:rsidR="00EB39EA" w:rsidRPr="00923296" w:rsidRDefault="00FA3EE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Secure an Intern</w:t>
            </w:r>
          </w:p>
        </w:tc>
        <w:tc>
          <w:tcPr>
            <w:tcW w:w="1980" w:type="dxa"/>
          </w:tcPr>
          <w:p w14:paraId="4FC7E130" w14:textId="4930E0FE" w:rsidR="00EB39EA" w:rsidRPr="00923296" w:rsidRDefault="00FA3EE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Intern does research</w:t>
            </w:r>
          </w:p>
        </w:tc>
        <w:tc>
          <w:tcPr>
            <w:tcW w:w="2515" w:type="dxa"/>
          </w:tcPr>
          <w:p w14:paraId="4216C08F" w14:textId="29CC7235" w:rsidR="00EB39EA" w:rsidRPr="00923296" w:rsidRDefault="00FA3EE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Research results are publicized</w:t>
            </w:r>
          </w:p>
        </w:tc>
      </w:tr>
      <w:tr w:rsidR="00EB39EA" w:rsidRPr="00923296" w14:paraId="70531064" w14:textId="77777777" w:rsidTr="00E81EEF">
        <w:tc>
          <w:tcPr>
            <w:tcW w:w="2561" w:type="dxa"/>
          </w:tcPr>
          <w:p w14:paraId="3E62D949" w14:textId="77777777" w:rsidR="00EB39EA" w:rsidRDefault="00EB39E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4" w:type="dxa"/>
          </w:tcPr>
          <w:p w14:paraId="71369CF5" w14:textId="77777777" w:rsidR="00EB39EA" w:rsidRPr="00723880" w:rsidRDefault="00EB39EA">
            <w:pPr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890" w:type="dxa"/>
          </w:tcPr>
          <w:p w14:paraId="5730623B" w14:textId="77777777" w:rsidR="00EB39EA" w:rsidRPr="00923296" w:rsidRDefault="00EB39E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6355BC1" w14:textId="77777777" w:rsidR="00EB39EA" w:rsidRPr="00923296" w:rsidRDefault="00EB39E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80DF1A6" w14:textId="77777777" w:rsidR="00EB39EA" w:rsidRPr="00923296" w:rsidRDefault="00EB39E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15" w:type="dxa"/>
          </w:tcPr>
          <w:p w14:paraId="49FC54EE" w14:textId="77777777" w:rsidR="00EB39EA" w:rsidRPr="00923296" w:rsidRDefault="00EB39E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B39EA" w:rsidRPr="00923296" w14:paraId="37EAC6FC" w14:textId="77777777" w:rsidTr="00E81EEF">
        <w:tc>
          <w:tcPr>
            <w:tcW w:w="2561" w:type="dxa"/>
          </w:tcPr>
          <w:p w14:paraId="6739183A" w14:textId="0EC5F29D" w:rsidR="00EB39EA" w:rsidRPr="00E81EEF" w:rsidRDefault="00E81EEF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Key</w:t>
            </w:r>
          </w:p>
        </w:tc>
        <w:tc>
          <w:tcPr>
            <w:tcW w:w="1754" w:type="dxa"/>
          </w:tcPr>
          <w:p w14:paraId="14636754" w14:textId="77777777" w:rsidR="00EB39EA" w:rsidRPr="00723880" w:rsidRDefault="00EB39EA">
            <w:pPr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890" w:type="dxa"/>
          </w:tcPr>
          <w:p w14:paraId="447FB777" w14:textId="77777777" w:rsidR="00EB39EA" w:rsidRPr="00923296" w:rsidRDefault="00EB39E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2AE21AD" w14:textId="77777777" w:rsidR="00EB39EA" w:rsidRPr="00923296" w:rsidRDefault="00EB39E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D4ED4B3" w14:textId="77777777" w:rsidR="00EB39EA" w:rsidRPr="00923296" w:rsidRDefault="00EB39E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15" w:type="dxa"/>
          </w:tcPr>
          <w:p w14:paraId="74428B66" w14:textId="77777777" w:rsidR="00EB39EA" w:rsidRPr="00923296" w:rsidRDefault="00EB39E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B39EA" w:rsidRPr="00923296" w14:paraId="023C903A" w14:textId="77777777" w:rsidTr="00E81EEF">
        <w:tc>
          <w:tcPr>
            <w:tcW w:w="2561" w:type="dxa"/>
          </w:tcPr>
          <w:p w14:paraId="146A4DA4" w14:textId="71A508B8" w:rsidR="00EB39EA" w:rsidRDefault="00E81EEF">
            <w:pPr>
              <w:rPr>
                <w:rFonts w:ascii="Cambria" w:hAnsi="Cambria"/>
                <w:sz w:val="24"/>
                <w:szCs w:val="24"/>
              </w:rPr>
            </w:pPr>
            <w:r w:rsidRPr="00E81EEF">
              <w:rPr>
                <w:rFonts w:ascii="Cambria" w:hAnsi="Cambria"/>
                <w:sz w:val="24"/>
                <w:szCs w:val="24"/>
                <w:highlight w:val="yellow"/>
              </w:rPr>
              <w:t>On track/As Expected</w:t>
            </w:r>
          </w:p>
        </w:tc>
        <w:tc>
          <w:tcPr>
            <w:tcW w:w="1754" w:type="dxa"/>
          </w:tcPr>
          <w:p w14:paraId="4D315495" w14:textId="77777777" w:rsidR="00EB39EA" w:rsidRPr="00723880" w:rsidRDefault="00EB39EA">
            <w:pPr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890" w:type="dxa"/>
          </w:tcPr>
          <w:p w14:paraId="7886C752" w14:textId="77777777" w:rsidR="00EB39EA" w:rsidRPr="00923296" w:rsidRDefault="00EB39E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59983E8" w14:textId="77777777" w:rsidR="00EB39EA" w:rsidRPr="00923296" w:rsidRDefault="00EB39E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D664382" w14:textId="77777777" w:rsidR="00EB39EA" w:rsidRPr="00923296" w:rsidRDefault="00EB39E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15" w:type="dxa"/>
          </w:tcPr>
          <w:p w14:paraId="67389F1A" w14:textId="77777777" w:rsidR="00EB39EA" w:rsidRPr="00923296" w:rsidRDefault="00EB39E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B39EA" w:rsidRPr="00923296" w14:paraId="6E6A43CF" w14:textId="77777777" w:rsidTr="00E81EEF">
        <w:tc>
          <w:tcPr>
            <w:tcW w:w="2561" w:type="dxa"/>
          </w:tcPr>
          <w:p w14:paraId="06E14E60" w14:textId="3CD2185B" w:rsidR="00EB39EA" w:rsidRDefault="00E81EEF">
            <w:pPr>
              <w:rPr>
                <w:rFonts w:ascii="Cambria" w:hAnsi="Cambria"/>
                <w:sz w:val="24"/>
                <w:szCs w:val="24"/>
              </w:rPr>
            </w:pPr>
            <w:r w:rsidRPr="00E81EEF">
              <w:rPr>
                <w:rFonts w:ascii="Cambria" w:hAnsi="Cambria"/>
                <w:sz w:val="24"/>
                <w:szCs w:val="24"/>
                <w:highlight w:val="green"/>
              </w:rPr>
              <w:t>Success/Accomplished</w:t>
            </w:r>
          </w:p>
        </w:tc>
        <w:tc>
          <w:tcPr>
            <w:tcW w:w="1754" w:type="dxa"/>
          </w:tcPr>
          <w:p w14:paraId="0C887F03" w14:textId="77777777" w:rsidR="00EB39EA" w:rsidRPr="00723880" w:rsidRDefault="00EB39EA">
            <w:pPr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890" w:type="dxa"/>
          </w:tcPr>
          <w:p w14:paraId="6B7D4A2A" w14:textId="77777777" w:rsidR="00EB39EA" w:rsidRPr="00923296" w:rsidRDefault="00EB39E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0931050" w14:textId="77777777" w:rsidR="00EB39EA" w:rsidRPr="00923296" w:rsidRDefault="00EB39E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4E5ABFF" w14:textId="77777777" w:rsidR="00EB39EA" w:rsidRPr="00923296" w:rsidRDefault="00EB39E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15" w:type="dxa"/>
          </w:tcPr>
          <w:p w14:paraId="5A0434CB" w14:textId="77777777" w:rsidR="00EB39EA" w:rsidRPr="00923296" w:rsidRDefault="00EB39E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B39EA" w:rsidRPr="00923296" w14:paraId="07FAB1C9" w14:textId="77777777" w:rsidTr="00E81EEF">
        <w:tc>
          <w:tcPr>
            <w:tcW w:w="2561" w:type="dxa"/>
          </w:tcPr>
          <w:p w14:paraId="228A232B" w14:textId="134935D2" w:rsidR="00EB39EA" w:rsidRDefault="00E81EEF">
            <w:pPr>
              <w:rPr>
                <w:rFonts w:ascii="Cambria" w:hAnsi="Cambria"/>
                <w:sz w:val="24"/>
                <w:szCs w:val="24"/>
              </w:rPr>
            </w:pPr>
            <w:r w:rsidRPr="00E81EEF">
              <w:rPr>
                <w:rFonts w:ascii="Cambria" w:hAnsi="Cambria"/>
                <w:sz w:val="24"/>
                <w:szCs w:val="24"/>
                <w:highlight w:val="cyan"/>
              </w:rPr>
              <w:t>Delayed/Scheduled</w:t>
            </w:r>
          </w:p>
        </w:tc>
        <w:tc>
          <w:tcPr>
            <w:tcW w:w="1754" w:type="dxa"/>
          </w:tcPr>
          <w:p w14:paraId="2873EBE9" w14:textId="77777777" w:rsidR="00EB39EA" w:rsidRPr="00723880" w:rsidRDefault="00EB39EA">
            <w:pPr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890" w:type="dxa"/>
          </w:tcPr>
          <w:p w14:paraId="022E0178" w14:textId="77777777" w:rsidR="00EB39EA" w:rsidRPr="00923296" w:rsidRDefault="00EB39E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9FB186F" w14:textId="77777777" w:rsidR="00EB39EA" w:rsidRPr="00923296" w:rsidRDefault="00EB39E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0E52ADF" w14:textId="77777777" w:rsidR="00EB39EA" w:rsidRPr="00923296" w:rsidRDefault="00EB39E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15" w:type="dxa"/>
          </w:tcPr>
          <w:p w14:paraId="22AAA7F9" w14:textId="77777777" w:rsidR="00EB39EA" w:rsidRPr="00923296" w:rsidRDefault="00EB39E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B39EA" w:rsidRPr="00923296" w14:paraId="2AE083F8" w14:textId="77777777" w:rsidTr="00E81EEF">
        <w:tc>
          <w:tcPr>
            <w:tcW w:w="2561" w:type="dxa"/>
          </w:tcPr>
          <w:p w14:paraId="404FF317" w14:textId="6C75CCDD" w:rsidR="00EB39EA" w:rsidRDefault="00E81EEF">
            <w:pPr>
              <w:rPr>
                <w:rFonts w:ascii="Cambria" w:hAnsi="Cambria"/>
                <w:sz w:val="24"/>
                <w:szCs w:val="24"/>
              </w:rPr>
            </w:pPr>
            <w:r w:rsidRPr="00E81EEF">
              <w:rPr>
                <w:rFonts w:ascii="Cambria" w:hAnsi="Cambria"/>
                <w:sz w:val="24"/>
                <w:szCs w:val="24"/>
                <w:highlight w:val="red"/>
              </w:rPr>
              <w:t>Failure/Bad Outcome</w:t>
            </w:r>
          </w:p>
        </w:tc>
        <w:tc>
          <w:tcPr>
            <w:tcW w:w="1754" w:type="dxa"/>
          </w:tcPr>
          <w:p w14:paraId="562D8D0D" w14:textId="77777777" w:rsidR="00EB39EA" w:rsidRPr="00723880" w:rsidRDefault="00EB39EA">
            <w:pPr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890" w:type="dxa"/>
          </w:tcPr>
          <w:p w14:paraId="2C890171" w14:textId="77777777" w:rsidR="00EB39EA" w:rsidRPr="00923296" w:rsidRDefault="00EB39E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F091E19" w14:textId="77777777" w:rsidR="00EB39EA" w:rsidRPr="00923296" w:rsidRDefault="00EB39E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BD47AF3" w14:textId="77777777" w:rsidR="00EB39EA" w:rsidRPr="00923296" w:rsidRDefault="00EB39E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15" w:type="dxa"/>
          </w:tcPr>
          <w:p w14:paraId="617D9C42" w14:textId="77777777" w:rsidR="00EB39EA" w:rsidRPr="00923296" w:rsidRDefault="00EB39EA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EAF30A6" w14:textId="51EA415F" w:rsidR="0063009B" w:rsidRPr="00923296" w:rsidRDefault="0063009B">
      <w:pPr>
        <w:rPr>
          <w:rFonts w:ascii="Cambria" w:hAnsi="Cambria"/>
          <w:sz w:val="24"/>
          <w:szCs w:val="24"/>
        </w:rPr>
      </w:pPr>
    </w:p>
    <w:p w14:paraId="0F62F4A9" w14:textId="77777777" w:rsidR="00663509" w:rsidRDefault="00663509" w:rsidP="00C417FE">
      <w:pPr>
        <w:rPr>
          <w:rFonts w:ascii="Arial" w:eastAsia="Calibri" w:hAnsi="Arial" w:cs="Arial"/>
          <w:b/>
          <w:sz w:val="20"/>
          <w:szCs w:val="20"/>
        </w:rPr>
      </w:pPr>
    </w:p>
    <w:p w14:paraId="4C2819A4" w14:textId="77777777" w:rsidR="00663509" w:rsidRDefault="00663509" w:rsidP="00C417FE">
      <w:pPr>
        <w:rPr>
          <w:rFonts w:ascii="Arial" w:eastAsia="Calibri" w:hAnsi="Arial" w:cs="Arial"/>
          <w:b/>
          <w:sz w:val="20"/>
          <w:szCs w:val="20"/>
        </w:rPr>
      </w:pPr>
    </w:p>
    <w:p w14:paraId="11AC01DE" w14:textId="77777777" w:rsidR="00663509" w:rsidRDefault="00663509" w:rsidP="00C417FE">
      <w:pPr>
        <w:rPr>
          <w:rFonts w:ascii="Arial" w:eastAsia="Calibri" w:hAnsi="Arial" w:cs="Arial"/>
          <w:b/>
          <w:sz w:val="20"/>
          <w:szCs w:val="20"/>
        </w:rPr>
      </w:pPr>
    </w:p>
    <w:p w14:paraId="69AC1ACE" w14:textId="77777777" w:rsidR="00663509" w:rsidRDefault="00663509" w:rsidP="00C417FE">
      <w:pPr>
        <w:rPr>
          <w:rFonts w:ascii="Arial" w:eastAsia="Calibri" w:hAnsi="Arial" w:cs="Arial"/>
          <w:b/>
          <w:sz w:val="20"/>
          <w:szCs w:val="20"/>
        </w:rPr>
      </w:pPr>
    </w:p>
    <w:p w14:paraId="59212E00" w14:textId="0ED05727" w:rsidR="00C417FE" w:rsidRPr="009F3146" w:rsidRDefault="00C417FE" w:rsidP="00C417FE">
      <w:pPr>
        <w:rPr>
          <w:rFonts w:ascii="Arial" w:eastAsia="Calibri" w:hAnsi="Arial" w:cs="Arial"/>
          <w:b/>
          <w:sz w:val="16"/>
          <w:szCs w:val="16"/>
        </w:rPr>
      </w:pPr>
      <w:r w:rsidRPr="009F3146">
        <w:rPr>
          <w:rFonts w:ascii="Arial" w:eastAsia="Calibri" w:hAnsi="Arial" w:cs="Arial"/>
          <w:b/>
          <w:sz w:val="16"/>
          <w:szCs w:val="16"/>
        </w:rPr>
        <w:lastRenderedPageBreak/>
        <w:t>Focus Areas for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925"/>
        <w:gridCol w:w="2044"/>
        <w:gridCol w:w="2193"/>
        <w:gridCol w:w="1335"/>
        <w:gridCol w:w="1924"/>
        <w:gridCol w:w="2004"/>
      </w:tblGrid>
      <w:tr w:rsidR="00C417FE" w:rsidRPr="009F3146" w14:paraId="3375B1BC" w14:textId="77777777" w:rsidTr="00970954">
        <w:tc>
          <w:tcPr>
            <w:tcW w:w="1525" w:type="dxa"/>
          </w:tcPr>
          <w:p w14:paraId="68EEA45E" w14:textId="77777777" w:rsidR="00C417FE" w:rsidRPr="009F3146" w:rsidRDefault="00C417FE" w:rsidP="00970954">
            <w:pPr>
              <w:jc w:val="center"/>
              <w:rPr>
                <w:rFonts w:ascii="Arial" w:eastAsia="Calibri" w:hAnsi="Arial" w:cs="Arial"/>
                <w:bCs/>
                <w:smallCaps/>
                <w:color w:val="000000" w:themeColor="text1"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mallCaps/>
                <w:color w:val="000000" w:themeColor="text1"/>
                <w:sz w:val="16"/>
                <w:szCs w:val="16"/>
              </w:rPr>
              <w:t>action step</w:t>
            </w:r>
          </w:p>
        </w:tc>
        <w:tc>
          <w:tcPr>
            <w:tcW w:w="1925" w:type="dxa"/>
          </w:tcPr>
          <w:p w14:paraId="26249958" w14:textId="77777777" w:rsidR="00C417FE" w:rsidRPr="009F3146" w:rsidRDefault="00C417FE" w:rsidP="00970954">
            <w:pPr>
              <w:jc w:val="center"/>
              <w:rPr>
                <w:rFonts w:ascii="Arial" w:eastAsia="Calibri" w:hAnsi="Arial" w:cs="Arial"/>
                <w:bCs/>
                <w:smallCap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mallCaps/>
                <w:sz w:val="16"/>
                <w:szCs w:val="16"/>
              </w:rPr>
              <w:t>details</w:t>
            </w:r>
          </w:p>
        </w:tc>
        <w:tc>
          <w:tcPr>
            <w:tcW w:w="2044" w:type="dxa"/>
          </w:tcPr>
          <w:p w14:paraId="651B8DB9" w14:textId="77777777" w:rsidR="00C417FE" w:rsidRPr="009F3146" w:rsidRDefault="00C417FE" w:rsidP="00970954">
            <w:pPr>
              <w:jc w:val="center"/>
              <w:rPr>
                <w:rFonts w:ascii="Arial" w:eastAsia="Calibri" w:hAnsi="Arial" w:cs="Arial"/>
                <w:bCs/>
                <w:smallCap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mallCaps/>
                <w:sz w:val="16"/>
                <w:szCs w:val="16"/>
              </w:rPr>
              <w:t>responsible</w:t>
            </w:r>
          </w:p>
        </w:tc>
        <w:tc>
          <w:tcPr>
            <w:tcW w:w="2193" w:type="dxa"/>
          </w:tcPr>
          <w:p w14:paraId="6D18DA5B" w14:textId="77777777" w:rsidR="00C417FE" w:rsidRPr="009F3146" w:rsidRDefault="00C417FE" w:rsidP="00970954">
            <w:pPr>
              <w:jc w:val="center"/>
              <w:rPr>
                <w:rFonts w:ascii="Arial" w:eastAsia="Calibri" w:hAnsi="Arial" w:cs="Arial"/>
                <w:bCs/>
                <w:smallCap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mallCaps/>
                <w:sz w:val="16"/>
                <w:szCs w:val="16"/>
              </w:rPr>
              <w:t>measurement</w:t>
            </w:r>
          </w:p>
        </w:tc>
        <w:tc>
          <w:tcPr>
            <w:tcW w:w="1335" w:type="dxa"/>
          </w:tcPr>
          <w:p w14:paraId="6D7DC154" w14:textId="77777777" w:rsidR="00C417FE" w:rsidRPr="009F3146" w:rsidRDefault="00C417FE" w:rsidP="00970954">
            <w:pPr>
              <w:jc w:val="center"/>
              <w:rPr>
                <w:rFonts w:ascii="Arial" w:eastAsia="Calibri" w:hAnsi="Arial" w:cs="Arial"/>
                <w:bCs/>
                <w:smallCap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mallCaps/>
                <w:sz w:val="16"/>
                <w:szCs w:val="16"/>
              </w:rPr>
              <w:t>timeframe</w:t>
            </w:r>
          </w:p>
        </w:tc>
        <w:tc>
          <w:tcPr>
            <w:tcW w:w="1924" w:type="dxa"/>
          </w:tcPr>
          <w:p w14:paraId="0C6E9F7E" w14:textId="77777777" w:rsidR="00C417FE" w:rsidRPr="009F3146" w:rsidRDefault="00C417FE" w:rsidP="00970954">
            <w:pPr>
              <w:jc w:val="center"/>
              <w:rPr>
                <w:rFonts w:ascii="Arial" w:eastAsia="Calibri" w:hAnsi="Arial" w:cs="Arial"/>
                <w:bCs/>
                <w:smallCap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mallCaps/>
                <w:sz w:val="16"/>
                <w:szCs w:val="16"/>
              </w:rPr>
              <w:t>outcome</w:t>
            </w:r>
          </w:p>
        </w:tc>
        <w:tc>
          <w:tcPr>
            <w:tcW w:w="2004" w:type="dxa"/>
          </w:tcPr>
          <w:p w14:paraId="0AE94E83" w14:textId="77777777" w:rsidR="00C417FE" w:rsidRPr="009F3146" w:rsidRDefault="00C417FE" w:rsidP="00970954">
            <w:pPr>
              <w:jc w:val="center"/>
              <w:rPr>
                <w:rFonts w:ascii="Arial" w:eastAsia="Calibri" w:hAnsi="Arial" w:cs="Arial"/>
                <w:bCs/>
                <w:smallCap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mallCaps/>
                <w:sz w:val="16"/>
                <w:szCs w:val="16"/>
              </w:rPr>
              <w:t>impact</w:t>
            </w:r>
          </w:p>
        </w:tc>
      </w:tr>
      <w:tr w:rsidR="00C417FE" w:rsidRPr="009F3146" w14:paraId="1217FD58" w14:textId="77777777" w:rsidTr="00970954">
        <w:tc>
          <w:tcPr>
            <w:tcW w:w="1525" w:type="dxa"/>
          </w:tcPr>
          <w:p w14:paraId="45305156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bookmarkStart w:id="1" w:name="_Hlk54128080"/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Albany Advocacy</w:t>
            </w:r>
          </w:p>
        </w:tc>
        <w:tc>
          <w:tcPr>
            <w:tcW w:w="1925" w:type="dxa"/>
          </w:tcPr>
          <w:p w14:paraId="69AD3A7D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Annual Budget Outreach to Legislators</w:t>
            </w:r>
          </w:p>
          <w:p w14:paraId="35A9BCFB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4BC3AE6B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Zoom visits this year</w:t>
            </w:r>
          </w:p>
        </w:tc>
        <w:tc>
          <w:tcPr>
            <w:tcW w:w="2044" w:type="dxa"/>
          </w:tcPr>
          <w:p w14:paraId="2D07126B" w14:textId="77777777" w:rsidR="00C417FE" w:rsidRPr="009F3146" w:rsidRDefault="00C417FE" w:rsidP="00C417FE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Policy Committee Legislative</w:t>
            </w:r>
          </w:p>
          <w:p w14:paraId="035A5AA8" w14:textId="77777777" w:rsidR="00C417FE" w:rsidRPr="009F3146" w:rsidRDefault="00C417FE" w:rsidP="00C417FE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Commission on Rural Resources</w:t>
            </w:r>
          </w:p>
          <w:p w14:paraId="3C5492F5" w14:textId="77777777" w:rsidR="00C417FE" w:rsidRPr="009F3146" w:rsidRDefault="00C417FE" w:rsidP="00C417FE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Coordination with other Associations</w:t>
            </w:r>
          </w:p>
        </w:tc>
        <w:tc>
          <w:tcPr>
            <w:tcW w:w="2193" w:type="dxa"/>
          </w:tcPr>
          <w:p w14:paraId="13969620" w14:textId="77777777" w:rsidR="00C417FE" w:rsidRPr="009F3146" w:rsidRDefault="00C417FE" w:rsidP="00C417F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# of NYS legislators met with</w:t>
            </w:r>
          </w:p>
          <w:p w14:paraId="130A0A4B" w14:textId="77777777" w:rsidR="00C417FE" w:rsidRPr="009F3146" w:rsidRDefault="00C417FE" w:rsidP="00C417F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Positive legislative actions taken</w:t>
            </w:r>
          </w:p>
          <w:p w14:paraId="0339895C" w14:textId="77777777" w:rsidR="00C417FE" w:rsidRPr="009F3146" w:rsidRDefault="00C417FE" w:rsidP="00C417F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Funding in budget for Rural Health</w:t>
            </w:r>
          </w:p>
          <w:p w14:paraId="5157450B" w14:textId="77777777" w:rsidR="00C417FE" w:rsidRPr="009F3146" w:rsidRDefault="00C417FE" w:rsidP="00C417F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Scorecard on the issues we have identified</w:t>
            </w:r>
          </w:p>
          <w:p w14:paraId="1C00A0CD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5F258EDE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1335" w:type="dxa"/>
          </w:tcPr>
          <w:p w14:paraId="3EE6D5E8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Fall-Winter</w:t>
            </w:r>
          </w:p>
        </w:tc>
        <w:tc>
          <w:tcPr>
            <w:tcW w:w="1924" w:type="dxa"/>
          </w:tcPr>
          <w:p w14:paraId="38A8F767" w14:textId="77777777" w:rsidR="00C417FE" w:rsidRPr="009F3146" w:rsidRDefault="00C417FE" w:rsidP="00C417FE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Inform NYSARH members thru Brief from Partner Associations</w:t>
            </w:r>
          </w:p>
          <w:p w14:paraId="45280741" w14:textId="77777777" w:rsidR="00C417FE" w:rsidRPr="009F3146" w:rsidRDefault="00C417FE" w:rsidP="00C417FE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Inform Key legislators thru visits with NYSARH members</w:t>
            </w:r>
          </w:p>
        </w:tc>
        <w:tc>
          <w:tcPr>
            <w:tcW w:w="2004" w:type="dxa"/>
          </w:tcPr>
          <w:p w14:paraId="2BAB247A" w14:textId="77777777" w:rsidR="00C417FE" w:rsidRPr="009F3146" w:rsidRDefault="00C417FE" w:rsidP="00C417FE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Coordinated Priorities with aligned organizations</w:t>
            </w:r>
          </w:p>
          <w:p w14:paraId="5FA32A52" w14:textId="77777777" w:rsidR="00C417FE" w:rsidRPr="009F3146" w:rsidRDefault="00C417FE" w:rsidP="00C417FE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Consistent messaging to Legislators from Rural Health advocates</w:t>
            </w:r>
          </w:p>
          <w:p w14:paraId="119B6901" w14:textId="77777777" w:rsidR="00C417FE" w:rsidRPr="009F3146" w:rsidRDefault="00C417FE" w:rsidP="00C417FE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Improved rural health outcomes</w:t>
            </w:r>
          </w:p>
        </w:tc>
      </w:tr>
      <w:bookmarkEnd w:id="1"/>
      <w:tr w:rsidR="00C417FE" w:rsidRPr="009F3146" w14:paraId="72C348C0" w14:textId="77777777" w:rsidTr="00970954">
        <w:tc>
          <w:tcPr>
            <w:tcW w:w="1525" w:type="dxa"/>
          </w:tcPr>
          <w:p w14:paraId="3D5ED25D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Policy Institute</w:t>
            </w:r>
          </w:p>
        </w:tc>
        <w:tc>
          <w:tcPr>
            <w:tcW w:w="1925" w:type="dxa"/>
          </w:tcPr>
          <w:p w14:paraId="79B918DE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NRHA event</w:t>
            </w:r>
          </w:p>
          <w:p w14:paraId="4CFBE9BE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774309D8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Zoom visits this year</w:t>
            </w:r>
          </w:p>
        </w:tc>
        <w:tc>
          <w:tcPr>
            <w:tcW w:w="2044" w:type="dxa"/>
          </w:tcPr>
          <w:p w14:paraId="61DD8BEB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Policy Committee</w:t>
            </w:r>
          </w:p>
        </w:tc>
        <w:tc>
          <w:tcPr>
            <w:tcW w:w="2193" w:type="dxa"/>
          </w:tcPr>
          <w:p w14:paraId="0B4D984E" w14:textId="77777777" w:rsidR="00C417FE" w:rsidRPr="009F3146" w:rsidRDefault="00C417FE" w:rsidP="00C417F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# of NYS legislators met with</w:t>
            </w:r>
          </w:p>
          <w:p w14:paraId="3AD8AB53" w14:textId="77777777" w:rsidR="00C417FE" w:rsidRPr="009F3146" w:rsidRDefault="00C417FE" w:rsidP="00C417F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Positive legislative actions taken</w:t>
            </w:r>
          </w:p>
          <w:p w14:paraId="25315177" w14:textId="77777777" w:rsidR="00C417FE" w:rsidRPr="009F3146" w:rsidRDefault="00C417FE" w:rsidP="00C417F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Funding in budget for Rural Health</w:t>
            </w:r>
          </w:p>
          <w:p w14:paraId="700F128D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1335" w:type="dxa"/>
          </w:tcPr>
          <w:p w14:paraId="0D47A0A4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Winter 2021</w:t>
            </w:r>
          </w:p>
        </w:tc>
        <w:tc>
          <w:tcPr>
            <w:tcW w:w="1924" w:type="dxa"/>
          </w:tcPr>
          <w:p w14:paraId="0FEA58F8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 xml:space="preserve">Inform Key legislators and staff members thru visits with NYSARH members </w:t>
            </w:r>
          </w:p>
        </w:tc>
        <w:tc>
          <w:tcPr>
            <w:tcW w:w="2004" w:type="dxa"/>
          </w:tcPr>
          <w:p w14:paraId="2C63EE13" w14:textId="77777777" w:rsidR="00C417FE" w:rsidRPr="009F3146" w:rsidRDefault="00C417FE" w:rsidP="00C417FE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Coordinated Priorities with aligned organizations</w:t>
            </w:r>
          </w:p>
          <w:p w14:paraId="10B1096D" w14:textId="77777777" w:rsidR="00C417FE" w:rsidRPr="009F3146" w:rsidRDefault="00C417FE" w:rsidP="00C417FE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 xml:space="preserve">Consistent messaging to Legislators from Rural Health advocates </w:t>
            </w:r>
          </w:p>
        </w:tc>
      </w:tr>
      <w:tr w:rsidR="00C417FE" w:rsidRPr="009F3146" w14:paraId="12F73B17" w14:textId="77777777" w:rsidTr="00970954">
        <w:tc>
          <w:tcPr>
            <w:tcW w:w="1525" w:type="dxa"/>
          </w:tcPr>
          <w:p w14:paraId="48CAE9C2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Letters</w:t>
            </w:r>
          </w:p>
        </w:tc>
        <w:tc>
          <w:tcPr>
            <w:tcW w:w="1925" w:type="dxa"/>
          </w:tcPr>
          <w:p w14:paraId="2B7682A2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Sign-On with aligned organizations</w:t>
            </w:r>
          </w:p>
        </w:tc>
        <w:tc>
          <w:tcPr>
            <w:tcW w:w="2044" w:type="dxa"/>
          </w:tcPr>
          <w:p w14:paraId="7C7E3B71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Policy Committee with Partner Associations</w:t>
            </w:r>
          </w:p>
        </w:tc>
        <w:tc>
          <w:tcPr>
            <w:tcW w:w="2193" w:type="dxa"/>
          </w:tcPr>
          <w:p w14:paraId="11BB5FE8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# of times NYSARH is included in a sign on campaign</w:t>
            </w:r>
          </w:p>
        </w:tc>
        <w:tc>
          <w:tcPr>
            <w:tcW w:w="1335" w:type="dxa"/>
          </w:tcPr>
          <w:p w14:paraId="5C5AF283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Year-Round</w:t>
            </w:r>
          </w:p>
        </w:tc>
        <w:tc>
          <w:tcPr>
            <w:tcW w:w="1924" w:type="dxa"/>
          </w:tcPr>
          <w:p w14:paraId="28168460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Alignment with Partner Associations</w:t>
            </w:r>
          </w:p>
        </w:tc>
        <w:tc>
          <w:tcPr>
            <w:tcW w:w="2004" w:type="dxa"/>
          </w:tcPr>
          <w:p w14:paraId="02E1293A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Increase chances of preferred legislation &amp; regulations</w:t>
            </w:r>
          </w:p>
        </w:tc>
      </w:tr>
      <w:tr w:rsidR="00C417FE" w:rsidRPr="009F3146" w14:paraId="2BE9FF91" w14:textId="77777777" w:rsidTr="00970954">
        <w:tc>
          <w:tcPr>
            <w:tcW w:w="1525" w:type="dxa"/>
          </w:tcPr>
          <w:p w14:paraId="31A28A7F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Testimony</w:t>
            </w:r>
          </w:p>
        </w:tc>
        <w:tc>
          <w:tcPr>
            <w:tcW w:w="1925" w:type="dxa"/>
          </w:tcPr>
          <w:p w14:paraId="43A7E9E7" w14:textId="77777777" w:rsidR="00C417FE" w:rsidRPr="009F3146" w:rsidRDefault="00C417FE" w:rsidP="00C417FE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NYS Budget</w:t>
            </w:r>
          </w:p>
          <w:p w14:paraId="1BC50C80" w14:textId="77777777" w:rsidR="00C417FE" w:rsidRPr="009F3146" w:rsidRDefault="00C417FE" w:rsidP="00C417FE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Other Opportunities</w:t>
            </w:r>
          </w:p>
        </w:tc>
        <w:tc>
          <w:tcPr>
            <w:tcW w:w="2044" w:type="dxa"/>
          </w:tcPr>
          <w:p w14:paraId="717D4C36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Policy Committee with Partner Associations</w:t>
            </w:r>
          </w:p>
        </w:tc>
        <w:tc>
          <w:tcPr>
            <w:tcW w:w="2193" w:type="dxa"/>
          </w:tcPr>
          <w:p w14:paraId="6EE198EB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# of times NYSARH submits Testimony</w:t>
            </w:r>
          </w:p>
        </w:tc>
        <w:tc>
          <w:tcPr>
            <w:tcW w:w="1335" w:type="dxa"/>
          </w:tcPr>
          <w:p w14:paraId="5FB45F63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Year-Round</w:t>
            </w:r>
          </w:p>
        </w:tc>
        <w:tc>
          <w:tcPr>
            <w:tcW w:w="1924" w:type="dxa"/>
          </w:tcPr>
          <w:p w14:paraId="25BC4816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Alignment with Member Priorities</w:t>
            </w:r>
          </w:p>
        </w:tc>
        <w:tc>
          <w:tcPr>
            <w:tcW w:w="2004" w:type="dxa"/>
          </w:tcPr>
          <w:p w14:paraId="432635C8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Increase chances of preferred legislation &amp; regulations</w:t>
            </w:r>
          </w:p>
        </w:tc>
      </w:tr>
      <w:tr w:rsidR="00C417FE" w:rsidRPr="009F3146" w14:paraId="64546912" w14:textId="77777777" w:rsidTr="00970954">
        <w:tc>
          <w:tcPr>
            <w:tcW w:w="1525" w:type="dxa"/>
          </w:tcPr>
          <w:p w14:paraId="4AFE2335" w14:textId="77777777" w:rsidR="00C417FE" w:rsidRPr="009F3146" w:rsidRDefault="00C417FE" w:rsidP="00970954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mallCaps/>
                <w:color w:val="000000" w:themeColor="text1"/>
                <w:sz w:val="16"/>
                <w:szCs w:val="16"/>
              </w:rPr>
              <w:t>action step</w:t>
            </w:r>
          </w:p>
        </w:tc>
        <w:tc>
          <w:tcPr>
            <w:tcW w:w="1925" w:type="dxa"/>
          </w:tcPr>
          <w:p w14:paraId="129997AD" w14:textId="77777777" w:rsidR="00C417FE" w:rsidRPr="009F3146" w:rsidRDefault="00C417FE" w:rsidP="00970954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mallCaps/>
                <w:sz w:val="16"/>
                <w:szCs w:val="16"/>
              </w:rPr>
              <w:t>details</w:t>
            </w:r>
          </w:p>
        </w:tc>
        <w:tc>
          <w:tcPr>
            <w:tcW w:w="2044" w:type="dxa"/>
          </w:tcPr>
          <w:p w14:paraId="295C7F25" w14:textId="77777777" w:rsidR="00C417FE" w:rsidRPr="009F3146" w:rsidRDefault="00C417FE" w:rsidP="00970954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mallCaps/>
                <w:sz w:val="16"/>
                <w:szCs w:val="16"/>
              </w:rPr>
              <w:t>responsible</w:t>
            </w:r>
          </w:p>
        </w:tc>
        <w:tc>
          <w:tcPr>
            <w:tcW w:w="2193" w:type="dxa"/>
          </w:tcPr>
          <w:p w14:paraId="5C868A3A" w14:textId="77777777" w:rsidR="00C417FE" w:rsidRPr="009F3146" w:rsidRDefault="00C417FE" w:rsidP="00970954">
            <w:pPr>
              <w:pStyle w:val="ListParagraph"/>
              <w:ind w:left="36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mallCaps/>
                <w:sz w:val="16"/>
                <w:szCs w:val="16"/>
              </w:rPr>
              <w:t>measurement</w:t>
            </w:r>
          </w:p>
        </w:tc>
        <w:tc>
          <w:tcPr>
            <w:tcW w:w="1335" w:type="dxa"/>
          </w:tcPr>
          <w:p w14:paraId="3071C078" w14:textId="77777777" w:rsidR="00C417FE" w:rsidRPr="009F3146" w:rsidRDefault="00C417FE" w:rsidP="00970954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mallCaps/>
                <w:sz w:val="16"/>
                <w:szCs w:val="16"/>
              </w:rPr>
              <w:t>timeframe</w:t>
            </w:r>
          </w:p>
        </w:tc>
        <w:tc>
          <w:tcPr>
            <w:tcW w:w="1924" w:type="dxa"/>
          </w:tcPr>
          <w:p w14:paraId="16F17691" w14:textId="77777777" w:rsidR="00C417FE" w:rsidRPr="009F3146" w:rsidRDefault="00C417FE" w:rsidP="00970954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mallCaps/>
                <w:sz w:val="16"/>
                <w:szCs w:val="16"/>
              </w:rPr>
              <w:t>outcome</w:t>
            </w:r>
          </w:p>
        </w:tc>
        <w:tc>
          <w:tcPr>
            <w:tcW w:w="2004" w:type="dxa"/>
          </w:tcPr>
          <w:p w14:paraId="485E4A47" w14:textId="77777777" w:rsidR="00C417FE" w:rsidRPr="009F3146" w:rsidRDefault="00C417FE" w:rsidP="00970954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mallCaps/>
                <w:sz w:val="16"/>
                <w:szCs w:val="16"/>
              </w:rPr>
              <w:t>impact</w:t>
            </w:r>
          </w:p>
        </w:tc>
      </w:tr>
      <w:tr w:rsidR="00C417FE" w:rsidRPr="009F3146" w14:paraId="7EC76941" w14:textId="77777777" w:rsidTr="00970954">
        <w:tc>
          <w:tcPr>
            <w:tcW w:w="1525" w:type="dxa"/>
          </w:tcPr>
          <w:p w14:paraId="154FCB3B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Rural Health Council</w:t>
            </w:r>
          </w:p>
        </w:tc>
        <w:tc>
          <w:tcPr>
            <w:tcW w:w="1925" w:type="dxa"/>
          </w:tcPr>
          <w:p w14:paraId="31345B4B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Coordinate with Commission on Rural Resources</w:t>
            </w:r>
          </w:p>
        </w:tc>
        <w:tc>
          <w:tcPr>
            <w:tcW w:w="2044" w:type="dxa"/>
          </w:tcPr>
          <w:p w14:paraId="409F2350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Policy Committee with Partner Associations</w:t>
            </w:r>
          </w:p>
        </w:tc>
        <w:tc>
          <w:tcPr>
            <w:tcW w:w="2193" w:type="dxa"/>
          </w:tcPr>
          <w:p w14:paraId="341A9073" w14:textId="77777777" w:rsidR="00C417FE" w:rsidRPr="009F3146" w:rsidRDefault="00C417FE" w:rsidP="00C417FE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# legislators nominated</w:t>
            </w:r>
          </w:p>
          <w:p w14:paraId="7A246431" w14:textId="77777777" w:rsidR="00C417FE" w:rsidRPr="009F3146" w:rsidRDefault="00C417FE" w:rsidP="00C417FE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Governor to appoint</w:t>
            </w:r>
          </w:p>
          <w:p w14:paraId="61249287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  <w:tc>
          <w:tcPr>
            <w:tcW w:w="1335" w:type="dxa"/>
          </w:tcPr>
          <w:p w14:paraId="53162014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2021</w:t>
            </w:r>
          </w:p>
        </w:tc>
        <w:tc>
          <w:tcPr>
            <w:tcW w:w="1924" w:type="dxa"/>
          </w:tcPr>
          <w:p w14:paraId="12D993B5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Understand issues</w:t>
            </w:r>
          </w:p>
        </w:tc>
        <w:tc>
          <w:tcPr>
            <w:tcW w:w="2004" w:type="dxa"/>
          </w:tcPr>
          <w:p w14:paraId="40044492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Rural Representation</w:t>
            </w:r>
          </w:p>
        </w:tc>
      </w:tr>
      <w:tr w:rsidR="00C417FE" w:rsidRPr="009F3146" w14:paraId="1F6053DB" w14:textId="77777777" w:rsidTr="00970954">
        <w:tc>
          <w:tcPr>
            <w:tcW w:w="1525" w:type="dxa"/>
          </w:tcPr>
          <w:p w14:paraId="431DE91C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Enhance Alliances</w:t>
            </w:r>
          </w:p>
        </w:tc>
        <w:tc>
          <w:tcPr>
            <w:tcW w:w="1925" w:type="dxa"/>
          </w:tcPr>
          <w:p w14:paraId="6D84B2CF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Solidify relationships with current partners</w:t>
            </w:r>
          </w:p>
        </w:tc>
        <w:tc>
          <w:tcPr>
            <w:tcW w:w="2044" w:type="dxa"/>
          </w:tcPr>
          <w:p w14:paraId="16CC8EA9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Policy Committee &amp; Sara</w:t>
            </w:r>
          </w:p>
        </w:tc>
        <w:tc>
          <w:tcPr>
            <w:tcW w:w="2193" w:type="dxa"/>
          </w:tcPr>
          <w:p w14:paraId="4089ACC1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Identify areas of shared policy priorities</w:t>
            </w:r>
          </w:p>
        </w:tc>
        <w:tc>
          <w:tcPr>
            <w:tcW w:w="1335" w:type="dxa"/>
          </w:tcPr>
          <w:p w14:paraId="7CB54D43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2021</w:t>
            </w:r>
          </w:p>
        </w:tc>
        <w:tc>
          <w:tcPr>
            <w:tcW w:w="1924" w:type="dxa"/>
          </w:tcPr>
          <w:p w14:paraId="52620BC9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Align messaging</w:t>
            </w:r>
          </w:p>
        </w:tc>
        <w:tc>
          <w:tcPr>
            <w:tcW w:w="2004" w:type="dxa"/>
          </w:tcPr>
          <w:p w14:paraId="166AEF05" w14:textId="77777777" w:rsidR="00C417FE" w:rsidRPr="009F3146" w:rsidRDefault="00C417FE" w:rsidP="00970954">
            <w:pPr>
              <w:pStyle w:val="ListParagraph"/>
              <w:ind w:left="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Increase chances of preferred legislation &amp; regulations</w:t>
            </w:r>
          </w:p>
        </w:tc>
      </w:tr>
      <w:tr w:rsidR="00C417FE" w:rsidRPr="009F3146" w14:paraId="722A41C5" w14:textId="77777777" w:rsidTr="00970954">
        <w:tc>
          <w:tcPr>
            <w:tcW w:w="1525" w:type="dxa"/>
          </w:tcPr>
          <w:p w14:paraId="4D7DC582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Apply for Intern</w:t>
            </w:r>
          </w:p>
        </w:tc>
        <w:tc>
          <w:tcPr>
            <w:tcW w:w="1925" w:type="dxa"/>
          </w:tcPr>
          <w:p w14:paraId="6D0EFAF8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Upstate Institute of Colgate University</w:t>
            </w:r>
          </w:p>
        </w:tc>
        <w:tc>
          <w:tcPr>
            <w:tcW w:w="2044" w:type="dxa"/>
          </w:tcPr>
          <w:p w14:paraId="72BEE7C3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Barry &amp; Sara</w:t>
            </w:r>
          </w:p>
        </w:tc>
        <w:tc>
          <w:tcPr>
            <w:tcW w:w="2193" w:type="dxa"/>
          </w:tcPr>
          <w:p w14:paraId="20CE24CB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Application submitted in compliance with requirements</w:t>
            </w:r>
          </w:p>
        </w:tc>
        <w:tc>
          <w:tcPr>
            <w:tcW w:w="1335" w:type="dxa"/>
          </w:tcPr>
          <w:p w14:paraId="1F664A74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Winter 2021</w:t>
            </w:r>
          </w:p>
        </w:tc>
        <w:tc>
          <w:tcPr>
            <w:tcW w:w="1924" w:type="dxa"/>
          </w:tcPr>
          <w:p w14:paraId="3242FB4A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Deep dive into a Rural Health research topic</w:t>
            </w:r>
          </w:p>
          <w:p w14:paraId="4EAF13BC" w14:textId="77777777" w:rsidR="00C417FE" w:rsidRPr="009F3146" w:rsidRDefault="00C417FE" w:rsidP="00970954">
            <w:p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[Summer 2021]</w:t>
            </w:r>
          </w:p>
        </w:tc>
        <w:tc>
          <w:tcPr>
            <w:tcW w:w="2004" w:type="dxa"/>
          </w:tcPr>
          <w:p w14:paraId="2D94E293" w14:textId="77777777" w:rsidR="00C417FE" w:rsidRPr="009F3146" w:rsidRDefault="00C417FE" w:rsidP="00C417FE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White Paper</w:t>
            </w:r>
          </w:p>
          <w:p w14:paraId="43C4DB9F" w14:textId="77777777" w:rsidR="00C417FE" w:rsidRPr="009F3146" w:rsidRDefault="00C417FE" w:rsidP="00C417FE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9F3146">
              <w:rPr>
                <w:rFonts w:ascii="Arial" w:eastAsia="Calibri" w:hAnsi="Arial" w:cs="Arial"/>
                <w:bCs/>
                <w:sz w:val="16"/>
                <w:szCs w:val="16"/>
              </w:rPr>
              <w:t>Publicity re: findings</w:t>
            </w:r>
          </w:p>
        </w:tc>
      </w:tr>
    </w:tbl>
    <w:p w14:paraId="446BC068" w14:textId="77777777" w:rsidR="0063009B" w:rsidRPr="009F3146" w:rsidRDefault="0063009B">
      <w:pPr>
        <w:rPr>
          <w:rFonts w:ascii="Cambria" w:hAnsi="Cambria"/>
          <w:sz w:val="16"/>
          <w:szCs w:val="16"/>
          <w:u w:val="single"/>
        </w:rPr>
      </w:pPr>
    </w:p>
    <w:sectPr w:rsidR="0063009B" w:rsidRPr="009F3146" w:rsidSect="00C417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4D6F5" w14:textId="77777777" w:rsidR="00906D36" w:rsidRDefault="00906D36" w:rsidP="00906D36">
      <w:pPr>
        <w:spacing w:after="0" w:line="240" w:lineRule="auto"/>
      </w:pPr>
      <w:r>
        <w:separator/>
      </w:r>
    </w:p>
  </w:endnote>
  <w:endnote w:type="continuationSeparator" w:id="0">
    <w:p w14:paraId="67034F60" w14:textId="77777777" w:rsidR="00906D36" w:rsidRDefault="00906D36" w:rsidP="0090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D5E14" w14:textId="77777777" w:rsidR="00906D36" w:rsidRDefault="00906D36" w:rsidP="00906D36">
      <w:pPr>
        <w:spacing w:after="0" w:line="240" w:lineRule="auto"/>
      </w:pPr>
      <w:r>
        <w:separator/>
      </w:r>
    </w:p>
  </w:footnote>
  <w:footnote w:type="continuationSeparator" w:id="0">
    <w:p w14:paraId="1E69309B" w14:textId="77777777" w:rsidR="00906D36" w:rsidRDefault="00906D36" w:rsidP="00906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0EDA"/>
    <w:multiLevelType w:val="hybridMultilevel"/>
    <w:tmpl w:val="3F947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C7DC0"/>
    <w:multiLevelType w:val="hybridMultilevel"/>
    <w:tmpl w:val="E6AC1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841B56"/>
    <w:multiLevelType w:val="hybridMultilevel"/>
    <w:tmpl w:val="DB061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9415C"/>
    <w:multiLevelType w:val="hybridMultilevel"/>
    <w:tmpl w:val="EC005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AC486B"/>
    <w:multiLevelType w:val="hybridMultilevel"/>
    <w:tmpl w:val="FCCCB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745AAF"/>
    <w:multiLevelType w:val="hybridMultilevel"/>
    <w:tmpl w:val="10EA3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9B"/>
    <w:rsid w:val="00206C28"/>
    <w:rsid w:val="002E1F54"/>
    <w:rsid w:val="00475F04"/>
    <w:rsid w:val="0063009B"/>
    <w:rsid w:val="00663509"/>
    <w:rsid w:val="00723880"/>
    <w:rsid w:val="00884099"/>
    <w:rsid w:val="00906D36"/>
    <w:rsid w:val="00923296"/>
    <w:rsid w:val="009F3146"/>
    <w:rsid w:val="00C417FE"/>
    <w:rsid w:val="00C90C90"/>
    <w:rsid w:val="00E81EEF"/>
    <w:rsid w:val="00EA1E73"/>
    <w:rsid w:val="00EB39EA"/>
    <w:rsid w:val="00FA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CC287C"/>
  <w15:chartTrackingRefBased/>
  <w15:docId w15:val="{FF9A8C85-61B6-48E4-875D-6FE1ADC7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7FE"/>
    <w:pPr>
      <w:ind w:left="720"/>
      <w:contextualSpacing/>
    </w:pPr>
  </w:style>
  <w:style w:type="table" w:styleId="TableGrid">
    <w:name w:val="Table Grid"/>
    <w:basedOn w:val="TableNormal"/>
    <w:uiPriority w:val="39"/>
    <w:rsid w:val="00C41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6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D36"/>
  </w:style>
  <w:style w:type="paragraph" w:styleId="Footer">
    <w:name w:val="footer"/>
    <w:basedOn w:val="Normal"/>
    <w:link w:val="FooterChar"/>
    <w:uiPriority w:val="99"/>
    <w:unhideWhenUsed/>
    <w:rsid w:val="00906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Bollinger, Sara</dc:creator>
  <cp:keywords/>
  <dc:description/>
  <cp:lastModifiedBy>Bollinger, Sara</cp:lastModifiedBy>
  <cp:revision>12</cp:revision>
  <dcterms:created xsi:type="dcterms:W3CDTF">2021-02-21T04:07:00Z</dcterms:created>
  <dcterms:modified xsi:type="dcterms:W3CDTF">2021-03-13T04:00:00Z</dcterms:modified>
</cp:coreProperties>
</file>