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3A2B" w14:textId="1209541B" w:rsidR="00F0627C" w:rsidRDefault="00F0627C"/>
    <w:p w14:paraId="194A7248" w14:textId="77777777" w:rsidR="00BE093A" w:rsidRDefault="00BE093A" w:rsidP="00B66BE3">
      <w:pPr>
        <w:spacing w:after="120"/>
        <w:jc w:val="right"/>
        <w:rPr>
          <w:rFonts w:ascii="Arial" w:hAnsi="Arial" w:cs="Arial"/>
          <w:sz w:val="20"/>
          <w:szCs w:val="20"/>
        </w:rPr>
      </w:pPr>
    </w:p>
    <w:p w14:paraId="52AA578D" w14:textId="77777777" w:rsidR="00BE093A" w:rsidRDefault="00BE093A" w:rsidP="00B66BE3">
      <w:pPr>
        <w:spacing w:after="120"/>
        <w:jc w:val="right"/>
        <w:rPr>
          <w:rFonts w:ascii="Arial" w:hAnsi="Arial" w:cs="Arial"/>
          <w:sz w:val="20"/>
          <w:szCs w:val="20"/>
        </w:rPr>
      </w:pPr>
    </w:p>
    <w:p w14:paraId="174ED6B5" w14:textId="1976EC3B" w:rsidR="00BE093A" w:rsidRDefault="008C1F8F" w:rsidP="008C1F8F">
      <w:pPr>
        <w:spacing w:after="120"/>
        <w:rPr>
          <w:rFonts w:ascii="Arial" w:hAnsi="Arial" w:cs="Arial"/>
          <w:sz w:val="20"/>
          <w:szCs w:val="20"/>
        </w:rPr>
      </w:pPr>
      <w:r w:rsidRPr="001A164D">
        <w:rPr>
          <w:rFonts w:ascii="Arial" w:eastAsia="Adobe Gothic Std B" w:hAnsi="Arial" w:cs="Arial"/>
          <w:noProof/>
          <w:lang w:eastAsia="en-US"/>
        </w:rPr>
        <w:drawing>
          <wp:inline distT="0" distB="0" distL="0" distR="0" wp14:anchorId="0251547A" wp14:editId="52F3831E">
            <wp:extent cx="1592036" cy="714375"/>
            <wp:effectExtent l="0" t="0" r="8255" b="0"/>
            <wp:docPr id="2" name="Picture 1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09" cy="72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6277A" w14:textId="5DDBA3DA" w:rsidR="00D138B1" w:rsidRDefault="00D138B1" w:rsidP="001A164D">
      <w:pPr>
        <w:spacing w:after="120"/>
        <w:rPr>
          <w:rFonts w:ascii="Arial" w:hAnsi="Arial" w:cs="Arial"/>
          <w:sz w:val="20"/>
          <w:szCs w:val="20"/>
        </w:rPr>
      </w:pPr>
    </w:p>
    <w:p w14:paraId="50851F9A" w14:textId="7E02AFC5" w:rsidR="00D138B1" w:rsidRPr="008C1F8F" w:rsidRDefault="00D138B1" w:rsidP="001A164D">
      <w:pPr>
        <w:spacing w:after="120"/>
        <w:rPr>
          <w:rFonts w:ascii="Cambria" w:hAnsi="Cambria" w:cs="Arial"/>
        </w:rPr>
      </w:pPr>
      <w:r w:rsidRPr="008C1F8F">
        <w:rPr>
          <w:rFonts w:ascii="Cambria" w:hAnsi="Cambria" w:cs="Arial"/>
        </w:rPr>
        <w:t>Dear</w:t>
      </w:r>
      <w:r w:rsidR="008C1F8F">
        <w:rPr>
          <w:rFonts w:ascii="Cambria" w:hAnsi="Cambria" w:cs="Arial"/>
        </w:rPr>
        <w:t xml:space="preserve"> </w:t>
      </w:r>
      <w:r w:rsidR="008C1F8F" w:rsidRPr="008C1F8F">
        <w:rPr>
          <w:rFonts w:ascii="Cambria" w:hAnsi="Cambria" w:cs="Arial"/>
          <w:highlight w:val="green"/>
        </w:rPr>
        <w:t>____________________</w:t>
      </w:r>
      <w:r w:rsidR="00BE093A" w:rsidRPr="008C1F8F">
        <w:rPr>
          <w:rFonts w:ascii="Cambria" w:hAnsi="Cambria" w:cs="Arial"/>
        </w:rPr>
        <w:br/>
      </w:r>
    </w:p>
    <w:p w14:paraId="1E1A3E33" w14:textId="19862558" w:rsidR="001A164D" w:rsidRPr="008C1F8F" w:rsidRDefault="001A164D" w:rsidP="00D138B1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 xml:space="preserve">We are writing to invite </w:t>
      </w:r>
      <w:r w:rsidRPr="008C1F8F">
        <w:rPr>
          <w:rFonts w:ascii="Cambria" w:hAnsi="Cambria" w:cs="Arial"/>
          <w:highlight w:val="green"/>
        </w:rPr>
        <w:t>__</w:t>
      </w:r>
      <w:r w:rsidR="00012827" w:rsidRPr="008C1F8F">
        <w:rPr>
          <w:rFonts w:ascii="Cambria" w:hAnsi="Cambria" w:cs="Arial"/>
          <w:highlight w:val="green"/>
        </w:rPr>
        <w:t>______________________</w:t>
      </w:r>
      <w:r w:rsidRPr="008C1F8F">
        <w:rPr>
          <w:rFonts w:ascii="Cambria" w:hAnsi="Cambria" w:cs="Arial"/>
          <w:highlight w:val="green"/>
        </w:rPr>
        <w:t>__</w:t>
      </w:r>
      <w:r w:rsidRPr="008C1F8F">
        <w:rPr>
          <w:rFonts w:ascii="Cambria" w:hAnsi="Cambria" w:cs="Arial"/>
        </w:rPr>
        <w:t xml:space="preserve"> to participate as a sponsor in one of the most exciting statewide healthcare conferences of the year:  the New York State </w:t>
      </w:r>
      <w:r w:rsidR="008C1F8F" w:rsidRPr="008C1F8F">
        <w:rPr>
          <w:rFonts w:ascii="Cambria" w:hAnsi="Cambria" w:cs="Arial"/>
        </w:rPr>
        <w:t xml:space="preserve">Public Health Partnership </w:t>
      </w:r>
      <w:r w:rsidRPr="008C1F8F">
        <w:rPr>
          <w:rFonts w:ascii="Cambria" w:hAnsi="Cambria" w:cs="Arial"/>
        </w:rPr>
        <w:t xml:space="preserve"> conference</w:t>
      </w:r>
      <w:r w:rsidR="008C1F8F" w:rsidRPr="008C1F8F">
        <w:rPr>
          <w:rFonts w:ascii="Cambria" w:hAnsi="Cambria" w:cs="Arial"/>
        </w:rPr>
        <w:t xml:space="preserve"> April 28-30, 2021</w:t>
      </w:r>
      <w:r w:rsidR="00F27B0E" w:rsidRPr="008C1F8F">
        <w:rPr>
          <w:rFonts w:ascii="Cambria" w:hAnsi="Cambria" w:cs="Arial"/>
        </w:rPr>
        <w:t>.</w:t>
      </w:r>
      <w:r w:rsidR="00D138B1" w:rsidRPr="008C1F8F">
        <w:rPr>
          <w:rFonts w:ascii="Cambria" w:hAnsi="Cambria" w:cs="Arial"/>
        </w:rPr>
        <w:t xml:space="preserve"> </w:t>
      </w:r>
      <w:r w:rsidRPr="008C1F8F">
        <w:rPr>
          <w:rFonts w:ascii="Cambria" w:hAnsi="Cambria" w:cs="Arial"/>
        </w:rPr>
        <w:t xml:space="preserve">  </w:t>
      </w:r>
    </w:p>
    <w:p w14:paraId="6FD0E98A" w14:textId="77777777" w:rsidR="00D138B1" w:rsidRPr="008C1F8F" w:rsidRDefault="00D138B1" w:rsidP="00D138B1">
      <w:pPr>
        <w:rPr>
          <w:rFonts w:ascii="Cambria" w:hAnsi="Cambria" w:cs="Arial"/>
        </w:rPr>
      </w:pPr>
    </w:p>
    <w:p w14:paraId="6BB51DF9" w14:textId="41F9B225" w:rsidR="008C1F8F" w:rsidRPr="008C1F8F" w:rsidRDefault="00D138B1" w:rsidP="008C1F8F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> </w:t>
      </w:r>
      <w:r w:rsidR="008C1F8F" w:rsidRPr="008C1F8F">
        <w:rPr>
          <w:rFonts w:ascii="Cambria" w:hAnsi="Cambria"/>
        </w:rPr>
        <w:t>This year, NYSARH is joining with the NYS Public Health Association [nyspha.org], the NYS Association of County Health Officials [nysacho.org] and the NYS Conference of Environmental Health Directors  [nyscehd.org].   The 2021 Public Health Partnership  Conference is s</w:t>
      </w:r>
      <w:r w:rsidR="008C1F8F" w:rsidRPr="008C1F8F">
        <w:rPr>
          <w:rFonts w:ascii="Cambria" w:hAnsi="Cambria" w:cs="Arial"/>
        </w:rPr>
        <w:t xml:space="preserve">cheduled for April 28-30 and will be virtual.  The conference will feature national and state public health experts.  </w:t>
      </w:r>
    </w:p>
    <w:p w14:paraId="356D98D9" w14:textId="1E4BD65D" w:rsidR="00D138B1" w:rsidRPr="008C1F8F" w:rsidRDefault="00D138B1" w:rsidP="00D138B1">
      <w:pPr>
        <w:widowControl w:val="0"/>
        <w:ind w:right="58"/>
        <w:rPr>
          <w:rFonts w:ascii="Cambria" w:hAnsi="Cambria" w:cs="Arial"/>
        </w:rPr>
      </w:pPr>
    </w:p>
    <w:p w14:paraId="488D8357" w14:textId="49EDAEC3" w:rsidR="001A164D" w:rsidRPr="008C1F8F" w:rsidRDefault="001A164D" w:rsidP="00F27B0E">
      <w:pPr>
        <w:pStyle w:val="WW-Default"/>
        <w:rPr>
          <w:rFonts w:ascii="Cambria" w:hAnsi="Cambria" w:cs="Arial"/>
          <w:sz w:val="24"/>
          <w:szCs w:val="24"/>
        </w:rPr>
      </w:pPr>
      <w:r w:rsidRPr="008C1F8F">
        <w:rPr>
          <w:rFonts w:ascii="Cambria" w:hAnsi="Cambria" w:cs="Arial"/>
          <w:b/>
          <w:sz w:val="24"/>
          <w:szCs w:val="24"/>
        </w:rPr>
        <w:t>This event provides a prime opportunity for you to market to and network with key players</w:t>
      </w:r>
      <w:r w:rsidRPr="008C1F8F">
        <w:rPr>
          <w:rFonts w:ascii="Cambria" w:hAnsi="Cambria" w:cs="Arial"/>
          <w:sz w:val="24"/>
          <w:szCs w:val="24"/>
        </w:rPr>
        <w:t xml:space="preserve"> from a multitude of areas in New York State’s health arena: hospitals, clinics, physician offices, </w:t>
      </w:r>
      <w:r w:rsidR="00012827" w:rsidRPr="008C1F8F">
        <w:rPr>
          <w:rFonts w:ascii="Cambria" w:hAnsi="Cambria" w:cs="Arial"/>
          <w:sz w:val="24"/>
          <w:szCs w:val="24"/>
        </w:rPr>
        <w:t>transportation, agencies serving older adults</w:t>
      </w:r>
      <w:r w:rsidRPr="008C1F8F">
        <w:rPr>
          <w:rFonts w:ascii="Cambria" w:hAnsi="Cambria" w:cs="Arial"/>
          <w:sz w:val="24"/>
          <w:szCs w:val="24"/>
        </w:rPr>
        <w:t xml:space="preserve">, technology, advocacy groups, </w:t>
      </w:r>
      <w:r w:rsidR="00012827" w:rsidRPr="008C1F8F">
        <w:rPr>
          <w:rFonts w:ascii="Cambria" w:hAnsi="Cambria" w:cs="Arial"/>
          <w:sz w:val="24"/>
          <w:szCs w:val="24"/>
        </w:rPr>
        <w:t xml:space="preserve">academic institutions, rural health networks, training organizations, </w:t>
      </w:r>
      <w:r w:rsidRPr="008C1F8F">
        <w:rPr>
          <w:rFonts w:ascii="Cambria" w:hAnsi="Cambria" w:cs="Arial"/>
          <w:sz w:val="24"/>
          <w:szCs w:val="24"/>
        </w:rPr>
        <w:t>state and county officials, emergency medical service providers, and many others.</w:t>
      </w:r>
      <w:r w:rsidR="00F27B0E" w:rsidRPr="008C1F8F">
        <w:rPr>
          <w:rFonts w:ascii="Cambria" w:hAnsi="Cambria" w:cs="Arial"/>
          <w:sz w:val="24"/>
          <w:szCs w:val="24"/>
        </w:rPr>
        <w:t xml:space="preserve">  Sponsors receive </w:t>
      </w:r>
      <w:r w:rsidR="00F27B0E" w:rsidRPr="008C1F8F">
        <w:rPr>
          <w:rFonts w:ascii="Cambria" w:hAnsi="Cambria" w:cs="Arial"/>
          <w:b/>
          <w:sz w:val="24"/>
          <w:szCs w:val="24"/>
        </w:rPr>
        <w:t>significant recognition</w:t>
      </w:r>
      <w:r w:rsidR="00F27B0E" w:rsidRPr="008C1F8F">
        <w:rPr>
          <w:rFonts w:ascii="Cambria" w:hAnsi="Cambria" w:cs="Arial"/>
          <w:sz w:val="24"/>
          <w:szCs w:val="24"/>
        </w:rPr>
        <w:t xml:space="preserve"> at the conference and digitally on our website  </w:t>
      </w:r>
      <w:hyperlink r:id="rId5" w:history="1">
        <w:r w:rsidR="00F27B0E" w:rsidRPr="008C1F8F">
          <w:rPr>
            <w:rStyle w:val="Hyperlink"/>
            <w:rFonts w:ascii="Cambria" w:eastAsia="Adobe Gothic Std B" w:hAnsi="Cambria" w:cs="Arial"/>
            <w:sz w:val="24"/>
            <w:szCs w:val="24"/>
          </w:rPr>
          <w:t>www.nysarh.org</w:t>
        </w:r>
      </w:hyperlink>
      <w:r w:rsidR="00F27B0E" w:rsidRPr="008C1F8F">
        <w:rPr>
          <w:rStyle w:val="Hyperlink"/>
          <w:rFonts w:ascii="Cambria" w:eastAsia="Adobe Gothic Std B" w:hAnsi="Cambria" w:cs="Arial"/>
          <w:b/>
          <w:sz w:val="24"/>
          <w:szCs w:val="24"/>
        </w:rPr>
        <w:t xml:space="preserve"> </w:t>
      </w:r>
      <w:r w:rsidR="00F27B0E" w:rsidRPr="008C1F8F">
        <w:rPr>
          <w:rFonts w:ascii="Cambria" w:hAnsi="Cambria" w:cs="Arial"/>
          <w:sz w:val="24"/>
          <w:szCs w:val="24"/>
        </w:rPr>
        <w:t>and in our newsletter.</w:t>
      </w:r>
    </w:p>
    <w:p w14:paraId="77F47785" w14:textId="77777777" w:rsidR="00D138B1" w:rsidRPr="008C1F8F" w:rsidRDefault="00D138B1" w:rsidP="00D138B1">
      <w:pPr>
        <w:rPr>
          <w:rFonts w:ascii="Cambria" w:hAnsi="Cambria" w:cs="Arial"/>
        </w:rPr>
      </w:pPr>
    </w:p>
    <w:p w14:paraId="789A1E20" w14:textId="233407A4" w:rsidR="001A164D" w:rsidRDefault="001A164D" w:rsidP="00D138B1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 xml:space="preserve">The </w:t>
      </w:r>
      <w:r w:rsidR="007C015F" w:rsidRPr="008C1F8F">
        <w:rPr>
          <w:rFonts w:ascii="Cambria" w:hAnsi="Cambria" w:cs="Arial"/>
        </w:rPr>
        <w:t>attached</w:t>
      </w:r>
      <w:r w:rsidRPr="008C1F8F">
        <w:rPr>
          <w:rFonts w:ascii="Cambria" w:hAnsi="Cambria" w:cs="Arial"/>
        </w:rPr>
        <w:t xml:space="preserve"> packet outlines affordable and effective sponsorship and promotional opportunities that will give you </w:t>
      </w:r>
      <w:r w:rsidRPr="008C1F8F">
        <w:rPr>
          <w:rFonts w:ascii="Cambria" w:hAnsi="Cambria" w:cs="Arial"/>
          <w:b/>
        </w:rPr>
        <w:t>focused access to NYSARH’s influential conference attendees and decision-makers in healthcare from across New York State.</w:t>
      </w:r>
      <w:r w:rsidR="007C015F" w:rsidRPr="008C1F8F">
        <w:rPr>
          <w:rFonts w:ascii="Cambria" w:hAnsi="Cambria" w:cs="Arial"/>
          <w:b/>
        </w:rPr>
        <w:t xml:space="preserve">  </w:t>
      </w:r>
      <w:r w:rsidR="007C015F" w:rsidRPr="008C1F8F">
        <w:rPr>
          <w:rFonts w:ascii="Cambria" w:hAnsi="Cambria" w:cs="Arial"/>
        </w:rPr>
        <w:t>This information is also available on the NYSARH website:</w:t>
      </w:r>
    </w:p>
    <w:p w14:paraId="1E15DC06" w14:textId="4F3C183E" w:rsidR="008C1F8F" w:rsidRPr="008C1F8F" w:rsidRDefault="008C1F8F" w:rsidP="00D138B1">
      <w:pPr>
        <w:rPr>
          <w:rFonts w:ascii="Cambria" w:hAnsi="Cambria" w:cs="Arial"/>
        </w:rPr>
      </w:pPr>
      <w:r w:rsidRPr="008C1F8F">
        <w:rPr>
          <w:rFonts w:ascii="Cambria" w:hAnsi="Cambria" w:cs="Arial"/>
          <w:highlight w:val="green"/>
        </w:rPr>
        <w:t>_________________________________________________</w:t>
      </w:r>
    </w:p>
    <w:p w14:paraId="0F389E24" w14:textId="77777777" w:rsidR="00F3644C" w:rsidRPr="008C1F8F" w:rsidRDefault="00F3644C" w:rsidP="00D138B1">
      <w:pPr>
        <w:rPr>
          <w:rFonts w:ascii="Cambria" w:hAnsi="Cambria" w:cs="Arial"/>
        </w:rPr>
      </w:pPr>
    </w:p>
    <w:p w14:paraId="0A179170" w14:textId="6D70E18B" w:rsidR="001A164D" w:rsidRPr="008C1F8F" w:rsidRDefault="001A164D" w:rsidP="00D138B1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>A sample of some of the past NYSARH sponsors of our well-attended, well-received, and well-reviewed annual conferences have included: Excellus</w:t>
      </w:r>
      <w:r w:rsidR="007F7BBE" w:rsidRPr="008C1F8F">
        <w:rPr>
          <w:rFonts w:ascii="Cambria" w:hAnsi="Cambria" w:cs="Arial"/>
        </w:rPr>
        <w:t xml:space="preserve"> Blue Cross/Blue Shield; HANYS; NYS Health Foundation, MVP Healthcare, HealtheConnec</w:t>
      </w:r>
      <w:r w:rsidR="00192628" w:rsidRPr="008C1F8F">
        <w:rPr>
          <w:rFonts w:ascii="Cambria" w:hAnsi="Cambria" w:cs="Arial"/>
        </w:rPr>
        <w:t xml:space="preserve">tions, </w:t>
      </w:r>
      <w:r w:rsidR="00012827" w:rsidRPr="008C1F8F">
        <w:rPr>
          <w:rFonts w:ascii="Cambria" w:hAnsi="Cambria" w:cs="Arial"/>
        </w:rPr>
        <w:t>Care Compass Network</w:t>
      </w:r>
      <w:r w:rsidR="008C1F8F">
        <w:rPr>
          <w:rFonts w:ascii="Cambria" w:hAnsi="Cambria" w:cs="Arial"/>
        </w:rPr>
        <w:t>, Ardent Solutions</w:t>
      </w:r>
      <w:r w:rsidR="007F7BBE" w:rsidRPr="008C1F8F">
        <w:rPr>
          <w:rFonts w:ascii="Cambria" w:hAnsi="Cambria" w:cs="Arial"/>
        </w:rPr>
        <w:t xml:space="preserve"> and</w:t>
      </w:r>
      <w:r w:rsidRPr="008C1F8F">
        <w:rPr>
          <w:rFonts w:ascii="Cambria" w:hAnsi="Cambria" w:cs="Arial"/>
        </w:rPr>
        <w:t xml:space="preserve"> many others.</w:t>
      </w:r>
    </w:p>
    <w:p w14:paraId="45333EAB" w14:textId="77777777" w:rsidR="00F3644C" w:rsidRPr="008C1F8F" w:rsidRDefault="00F3644C" w:rsidP="00D138B1">
      <w:pPr>
        <w:rPr>
          <w:rFonts w:ascii="Cambria" w:hAnsi="Cambria" w:cs="Arial"/>
        </w:rPr>
      </w:pPr>
    </w:p>
    <w:p w14:paraId="0FA45088" w14:textId="26FC5A0C" w:rsidR="00F27B0E" w:rsidRPr="008C1F8F" w:rsidRDefault="001A164D" w:rsidP="00D138B1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>We hope that you consider becoming a sponsor to showcase your company, products and/or services.  The enclosed p</w:t>
      </w:r>
      <w:r w:rsidR="008C1F8F">
        <w:rPr>
          <w:rFonts w:ascii="Cambria" w:hAnsi="Cambria" w:cs="Arial"/>
        </w:rPr>
        <w:t>rospectus</w:t>
      </w:r>
      <w:r w:rsidRPr="008C1F8F">
        <w:rPr>
          <w:rFonts w:ascii="Cambria" w:hAnsi="Cambria" w:cs="Arial"/>
        </w:rPr>
        <w:t xml:space="preserve"> provides more detailed information about the conference and sponsorship possibilities.</w:t>
      </w:r>
      <w:r w:rsidRPr="008C1F8F">
        <w:rPr>
          <w:rFonts w:ascii="Cambria" w:hAnsi="Cambria" w:cs="Arial"/>
        </w:rPr>
        <w:tab/>
      </w:r>
    </w:p>
    <w:p w14:paraId="59F7FCD0" w14:textId="640785C9" w:rsidR="001A164D" w:rsidRPr="008C1F8F" w:rsidRDefault="001A164D" w:rsidP="00D138B1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ab/>
      </w:r>
      <w:r w:rsidRPr="008C1F8F">
        <w:rPr>
          <w:rFonts w:ascii="Cambria" w:hAnsi="Cambria" w:cs="Arial"/>
        </w:rPr>
        <w:tab/>
      </w:r>
      <w:r w:rsidRPr="008C1F8F">
        <w:rPr>
          <w:rFonts w:ascii="Cambria" w:hAnsi="Cambria" w:cs="Arial"/>
        </w:rPr>
        <w:tab/>
      </w:r>
      <w:r w:rsidRPr="008C1F8F">
        <w:rPr>
          <w:rFonts w:ascii="Cambria" w:hAnsi="Cambria" w:cs="Arial"/>
        </w:rPr>
        <w:tab/>
      </w:r>
      <w:r w:rsidRPr="008C1F8F">
        <w:rPr>
          <w:rFonts w:ascii="Cambria" w:hAnsi="Cambria" w:cs="Arial"/>
        </w:rPr>
        <w:tab/>
      </w:r>
    </w:p>
    <w:p w14:paraId="19AA9779" w14:textId="3A174D90" w:rsidR="001A164D" w:rsidRDefault="001A164D" w:rsidP="008C1F8F">
      <w:pPr>
        <w:rPr>
          <w:rFonts w:ascii="Cambria" w:hAnsi="Cambria" w:cs="Arial"/>
        </w:rPr>
      </w:pPr>
      <w:r w:rsidRPr="008C1F8F">
        <w:rPr>
          <w:rFonts w:ascii="Cambria" w:hAnsi="Cambria" w:cs="Arial"/>
        </w:rPr>
        <w:t>With warm regards,</w:t>
      </w:r>
    </w:p>
    <w:p w14:paraId="2B075791" w14:textId="47A6CBB0" w:rsidR="008C1F8F" w:rsidRPr="008C1F8F" w:rsidRDefault="008C1F8F" w:rsidP="001A164D">
      <w:pPr>
        <w:spacing w:after="360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The NYSARH Team</w:t>
      </w:r>
    </w:p>
    <w:p w14:paraId="0A429AA1" w14:textId="24E8FE77" w:rsidR="00F0627C" w:rsidRPr="008C1F8F" w:rsidRDefault="00F0627C" w:rsidP="00065619">
      <w:pPr>
        <w:pStyle w:val="WW-Default"/>
        <w:rPr>
          <w:rFonts w:ascii="Cambria" w:hAnsi="Cambria" w:cs="Arial"/>
          <w:sz w:val="24"/>
          <w:szCs w:val="24"/>
        </w:rPr>
      </w:pPr>
    </w:p>
    <w:sectPr w:rsidR="00F0627C" w:rsidRPr="008C1F8F" w:rsidSect="00065619">
      <w:pgSz w:w="12240" w:h="15840"/>
      <w:pgMar w:top="720" w:right="1440" w:bottom="72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C0"/>
    <w:rsid w:val="00012827"/>
    <w:rsid w:val="00065619"/>
    <w:rsid w:val="000A0EB5"/>
    <w:rsid w:val="00130395"/>
    <w:rsid w:val="00144C42"/>
    <w:rsid w:val="00192628"/>
    <w:rsid w:val="001A164D"/>
    <w:rsid w:val="002A7DCC"/>
    <w:rsid w:val="003348EA"/>
    <w:rsid w:val="004776E8"/>
    <w:rsid w:val="004B1054"/>
    <w:rsid w:val="00565A27"/>
    <w:rsid w:val="006E5DAB"/>
    <w:rsid w:val="00763B59"/>
    <w:rsid w:val="007C015F"/>
    <w:rsid w:val="007F7BBE"/>
    <w:rsid w:val="008C1F8F"/>
    <w:rsid w:val="00917D2E"/>
    <w:rsid w:val="009639C6"/>
    <w:rsid w:val="00A66B64"/>
    <w:rsid w:val="00AD7EC0"/>
    <w:rsid w:val="00B23AE8"/>
    <w:rsid w:val="00B66BE3"/>
    <w:rsid w:val="00BE093A"/>
    <w:rsid w:val="00C71EF7"/>
    <w:rsid w:val="00D138B1"/>
    <w:rsid w:val="00D52597"/>
    <w:rsid w:val="00E56550"/>
    <w:rsid w:val="00EB0B4C"/>
    <w:rsid w:val="00F0627C"/>
    <w:rsid w:val="00F06CDC"/>
    <w:rsid w:val="00F27B0E"/>
    <w:rsid w:val="00F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F85D"/>
  <w15:docId w15:val="{3B59C673-FF3F-4A5A-942E-D192B68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F7"/>
    <w:rPr>
      <w:rFonts w:ascii="Tahoma" w:hAnsi="Tahoma" w:cs="Tahoma"/>
      <w:sz w:val="16"/>
      <w:szCs w:val="16"/>
    </w:rPr>
  </w:style>
  <w:style w:type="character" w:styleId="Hyperlink">
    <w:name w:val="Hyperlink"/>
    <w:rsid w:val="001A164D"/>
  </w:style>
  <w:style w:type="paragraph" w:customStyle="1" w:styleId="WW-Default">
    <w:name w:val="WW-Default"/>
    <w:rsid w:val="001A164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sarh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Ignaszewski</dc:creator>
  <cp:lastModifiedBy>Bollinger, Sara</cp:lastModifiedBy>
  <cp:revision>3</cp:revision>
  <dcterms:created xsi:type="dcterms:W3CDTF">2021-02-13T23:04:00Z</dcterms:created>
  <dcterms:modified xsi:type="dcterms:W3CDTF">2021-02-13T23:04:00Z</dcterms:modified>
</cp:coreProperties>
</file>