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7DE7" w14:textId="77777777" w:rsidR="000C290C" w:rsidRPr="00B50BC7" w:rsidRDefault="00B50BC7" w:rsidP="00B50BC7">
      <w:pPr>
        <w:spacing w:after="0" w:line="240" w:lineRule="auto"/>
        <w:jc w:val="center"/>
        <w:rPr>
          <w:rFonts w:ascii="Verdana" w:hAnsi="Verdana" w:cs="Times New Roman"/>
          <w:color w:val="3C4043"/>
          <w:spacing w:val="3"/>
          <w:sz w:val="36"/>
          <w:szCs w:val="36"/>
          <w:shd w:val="clear" w:color="auto" w:fill="FFFFFF"/>
        </w:rPr>
      </w:pPr>
      <w:r w:rsidRPr="00B50BC7">
        <w:rPr>
          <w:rFonts w:ascii="Verdana" w:hAnsi="Verdana" w:cs="Times New Roman"/>
          <w:color w:val="3C4043"/>
          <w:spacing w:val="3"/>
          <w:sz w:val="36"/>
          <w:szCs w:val="36"/>
          <w:shd w:val="clear" w:color="auto" w:fill="FFFFFF"/>
        </w:rPr>
        <w:t>NYSARH Policy Committee Notes</w:t>
      </w:r>
    </w:p>
    <w:p w14:paraId="2311E794" w14:textId="77777777" w:rsidR="00B50BC7" w:rsidRPr="00B50BC7" w:rsidRDefault="00B50BC7" w:rsidP="00B50BC7">
      <w:pPr>
        <w:spacing w:after="0" w:line="240" w:lineRule="auto"/>
        <w:jc w:val="center"/>
        <w:rPr>
          <w:rFonts w:ascii="Verdana" w:hAnsi="Verdana" w:cs="Times New Roman"/>
          <w:color w:val="3C4043"/>
          <w:spacing w:val="3"/>
          <w:sz w:val="36"/>
          <w:szCs w:val="36"/>
          <w:shd w:val="clear" w:color="auto" w:fill="FFFFFF"/>
        </w:rPr>
      </w:pPr>
      <w:r w:rsidRPr="00B50BC7">
        <w:rPr>
          <w:rFonts w:ascii="Verdana" w:hAnsi="Verdana" w:cs="Times New Roman"/>
          <w:color w:val="3C4043"/>
          <w:spacing w:val="3"/>
          <w:sz w:val="36"/>
          <w:szCs w:val="36"/>
          <w:shd w:val="clear" w:color="auto" w:fill="FFFFFF"/>
        </w:rPr>
        <w:t>12/11/18</w:t>
      </w:r>
    </w:p>
    <w:p w14:paraId="00EDD862" w14:textId="77777777" w:rsidR="000C290C" w:rsidRDefault="000C290C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3F92E33F" w14:textId="77777777" w:rsidR="002C52EE" w:rsidRDefault="007D1EF7" w:rsidP="007D1EF7">
      <w:pPr>
        <w:pStyle w:val="ListParagraph"/>
        <w:numPr>
          <w:ilvl w:val="0"/>
          <w:numId w:val="2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Attending- </w:t>
      </w:r>
    </w:p>
    <w:p w14:paraId="0124B1D9" w14:textId="77777777" w:rsidR="007D1EF7" w:rsidRPr="007D1EF7" w:rsidRDefault="002C52EE" w:rsidP="002C52EE">
      <w:pPr>
        <w:pStyle w:val="ListParagraph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Barry Brogan, Richard Merchant, Claire Parde, Rob, Wingate, Sara Wall Bollinger</w:t>
      </w:r>
    </w:p>
    <w:p w14:paraId="77C7751F" w14:textId="77777777" w:rsidR="000C290C" w:rsidRDefault="000C290C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39E5154F" w14:textId="77777777" w:rsidR="000C290C" w:rsidRPr="0062079A" w:rsidRDefault="000C290C" w:rsidP="0062079A">
      <w:pPr>
        <w:pStyle w:val="ListParagraph"/>
        <w:numPr>
          <w:ilvl w:val="0"/>
          <w:numId w:val="2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62079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Review minutes of 11/6/18 </w:t>
      </w:r>
      <w:r w:rsidR="0062079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– No minutes presented</w:t>
      </w:r>
    </w:p>
    <w:p w14:paraId="246F3E0F" w14:textId="77777777" w:rsidR="000C290C" w:rsidRDefault="000C290C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5AAC8E6E" w14:textId="77777777" w:rsidR="000C290C" w:rsidRDefault="000C290C" w:rsidP="0062079A">
      <w:pPr>
        <w:pStyle w:val="ListParagraph"/>
        <w:numPr>
          <w:ilvl w:val="0"/>
          <w:numId w:val="2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62079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Policy Priorities learned from Survey results </w:t>
      </w:r>
    </w:p>
    <w:p w14:paraId="28E0E8A8" w14:textId="77777777" w:rsidR="0062079A" w:rsidRPr="0062079A" w:rsidRDefault="0062079A" w:rsidP="0062079A">
      <w:pPr>
        <w:pStyle w:val="ListParagraph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574A2E93" w14:textId="77777777" w:rsidR="0062079A" w:rsidRDefault="0062079A" w:rsidP="0062079A">
      <w:pPr>
        <w:pStyle w:val="ListParagraph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Committee shared following thoughts</w:t>
      </w:r>
    </w:p>
    <w:p w14:paraId="53E9AA6C" w14:textId="77777777" w:rsidR="0062079A" w:rsidRDefault="0062079A" w:rsidP="0062079A">
      <w:pPr>
        <w:pStyle w:val="ListParagraph"/>
        <w:numPr>
          <w:ilvl w:val="0"/>
          <w:numId w:val="3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As we build our testimony for this year’s policy season we should try to identify a “theme”</w:t>
      </w:r>
    </w:p>
    <w:p w14:paraId="463BD616" w14:textId="77777777" w:rsidR="0062079A" w:rsidRDefault="0062079A" w:rsidP="0062079A">
      <w:pPr>
        <w:pStyle w:val="ListParagraph"/>
        <w:numPr>
          <w:ilvl w:val="0"/>
          <w:numId w:val="3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Need to connect the dots among all the cut programs</w:t>
      </w:r>
    </w:p>
    <w:p w14:paraId="0090F691" w14:textId="77777777" w:rsidR="0062079A" w:rsidRDefault="0062079A" w:rsidP="0062079A">
      <w:pPr>
        <w:pStyle w:val="ListParagraph"/>
        <w:numPr>
          <w:ilvl w:val="0"/>
          <w:numId w:val="3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Tell how the programs work together to create the “fabric of our rural communities”</w:t>
      </w:r>
    </w:p>
    <w:p w14:paraId="544FD3B8" w14:textId="77777777" w:rsidR="0062079A" w:rsidRDefault="0062079A" w:rsidP="0062079A">
      <w:pPr>
        <w:pStyle w:val="ListParagraph"/>
        <w:numPr>
          <w:ilvl w:val="0"/>
          <w:numId w:val="3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Cuts to one program hurts all the programs (and the people the</w:t>
      </w:r>
      <w:r w:rsidR="00A4488F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y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serve)</w:t>
      </w:r>
    </w:p>
    <w:p w14:paraId="157A18C8" w14:textId="77777777" w:rsidR="0062079A" w:rsidRDefault="0062079A" w:rsidP="0062079A">
      <w:pPr>
        <w:pStyle w:val="ListParagraph"/>
        <w:numPr>
          <w:ilvl w:val="0"/>
          <w:numId w:val="3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We can identify that there is a lack of understanding between state priorities and how the cut programs support the state’s priorities.</w:t>
      </w:r>
    </w:p>
    <w:p w14:paraId="081574EB" w14:textId="77777777" w:rsidR="0062079A" w:rsidRDefault="0062079A" w:rsidP="0062079A">
      <w:pPr>
        <w:pStyle w:val="ListParagraph"/>
        <w:numPr>
          <w:ilvl w:val="0"/>
          <w:numId w:val="3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How do the 30+ pooled programs connect to the state’s priorities?</w:t>
      </w:r>
    </w:p>
    <w:p w14:paraId="3A33210E" w14:textId="77777777" w:rsidR="0062079A" w:rsidRDefault="0062079A" w:rsidP="0062079A">
      <w:pPr>
        <w:pStyle w:val="ListParagraph"/>
        <w:numPr>
          <w:ilvl w:val="0"/>
          <w:numId w:val="3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For example: RHN’s support DSRIP, BHCC, VBP Prevention Agenda &amp; Workforce</w:t>
      </w:r>
    </w:p>
    <w:p w14:paraId="5687ED14" w14:textId="77777777" w:rsidR="0062079A" w:rsidRDefault="0062079A" w:rsidP="0062079A">
      <w:pPr>
        <w:ind w:left="720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We will reach out to cont</w:t>
      </w:r>
      <w:r w:rsidR="00032B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en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t experts to help us frame the argument for rural.</w:t>
      </w:r>
    </w:p>
    <w:p w14:paraId="379EEDAF" w14:textId="77777777" w:rsidR="0062079A" w:rsidRDefault="0062079A" w:rsidP="0062079A">
      <w:pPr>
        <w:ind w:left="720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Survey Priorities: </w:t>
      </w:r>
    </w:p>
    <w:p w14:paraId="67112F1C" w14:textId="77777777" w:rsidR="0062079A" w:rsidRDefault="0062079A" w:rsidP="0062079A">
      <w:pPr>
        <w:pStyle w:val="ListParagraph"/>
        <w:numPr>
          <w:ilvl w:val="0"/>
          <w:numId w:val="4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Non-medical transport</w:t>
      </w:r>
    </w:p>
    <w:p w14:paraId="19492B87" w14:textId="77777777" w:rsidR="0062079A" w:rsidRDefault="0062079A" w:rsidP="0062079A">
      <w:pPr>
        <w:pStyle w:val="ListParagraph"/>
        <w:numPr>
          <w:ilvl w:val="0"/>
          <w:numId w:val="4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Workforce</w:t>
      </w:r>
    </w:p>
    <w:p w14:paraId="2717922B" w14:textId="77777777" w:rsidR="0062079A" w:rsidRDefault="0062079A" w:rsidP="0062079A">
      <w:pPr>
        <w:pStyle w:val="ListParagraph"/>
        <w:numPr>
          <w:ilvl w:val="0"/>
          <w:numId w:val="4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Behavioral Health</w:t>
      </w:r>
    </w:p>
    <w:p w14:paraId="4E4F30F8" w14:textId="77777777" w:rsidR="0062079A" w:rsidRDefault="0062079A" w:rsidP="0062079A">
      <w:pPr>
        <w:pStyle w:val="ListParagraph"/>
        <w:numPr>
          <w:ilvl w:val="0"/>
          <w:numId w:val="4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EMS</w:t>
      </w:r>
    </w:p>
    <w:p w14:paraId="4F168085" w14:textId="77777777" w:rsidR="000C290C" w:rsidRDefault="0062079A" w:rsidP="00BD5A99">
      <w:pPr>
        <w:pStyle w:val="ListParagraph"/>
        <w:numPr>
          <w:ilvl w:val="0"/>
          <w:numId w:val="4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Also pull NYS specific issues from NRHA</w:t>
      </w:r>
    </w:p>
    <w:p w14:paraId="2D4D53C5" w14:textId="77777777" w:rsidR="00BD5A99" w:rsidRPr="00BD5A99" w:rsidRDefault="00BD5A99" w:rsidP="00BD5A99">
      <w:pPr>
        <w:pStyle w:val="ListParagraph"/>
        <w:ind w:left="2160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0A938429" w14:textId="77777777" w:rsidR="000C290C" w:rsidRDefault="000C290C" w:rsidP="00BD5A99">
      <w:pPr>
        <w:pStyle w:val="ListParagraph"/>
        <w:numPr>
          <w:ilvl w:val="0"/>
          <w:numId w:val="2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BD5A9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Plans for Albany Advocacy Day 11/30 </w:t>
      </w:r>
    </w:p>
    <w:p w14:paraId="5841D955" w14:textId="0A0F9B76" w:rsidR="00BD5A99" w:rsidRPr="00BD5A99" w:rsidRDefault="00BD5A99" w:rsidP="00BD5A99">
      <w:pPr>
        <w:pStyle w:val="ListParagraph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Advocacy day is 1/30/2019. We have room</w:t>
      </w:r>
      <w:r w:rsidR="002C52EE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211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reserved </w:t>
      </w:r>
      <w:r w:rsidR="002C52EE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8:30-11AM for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brief</w:t>
      </w:r>
      <w:r w:rsidR="00032B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ing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. Also the legislative comm</w:t>
      </w:r>
      <w:r w:rsidR="00032B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ission’s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offices </w:t>
      </w:r>
      <w:r w:rsidR="00BE3A2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LOB 846A </w:t>
      </w:r>
      <w:bookmarkStart w:id="0" w:name="_GoBack"/>
      <w:bookmarkEnd w:id="0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are available to hang-out in between visits.</w:t>
      </w:r>
    </w:p>
    <w:p w14:paraId="713B73CF" w14:textId="77777777" w:rsidR="000C290C" w:rsidRDefault="000C290C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10D6B58D" w14:textId="77777777" w:rsidR="000C290C" w:rsidRDefault="000C290C" w:rsidP="00BD5A99">
      <w:pPr>
        <w:pStyle w:val="ListParagraph"/>
        <w:numPr>
          <w:ilvl w:val="0"/>
          <w:numId w:val="2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BD5A9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Which guests do we want to invite to speak? </w:t>
      </w:r>
    </w:p>
    <w:p w14:paraId="17FFA4B0" w14:textId="77777777" w:rsidR="00BD5A99" w:rsidRDefault="00BD5A99" w:rsidP="00BD5A99">
      <w:pPr>
        <w:pStyle w:val="ListParagraph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Speakers for briefing session</w:t>
      </w:r>
    </w:p>
    <w:p w14:paraId="455DABD6" w14:textId="77777777" w:rsidR="00BD5A99" w:rsidRDefault="00BD5A99" w:rsidP="00BD5A99">
      <w:pPr>
        <w:pStyle w:val="ListParagraph"/>
        <w:numPr>
          <w:ilvl w:val="0"/>
          <w:numId w:val="5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HANYS</w:t>
      </w:r>
    </w:p>
    <w:p w14:paraId="3595F78D" w14:textId="77777777" w:rsidR="00BD5A99" w:rsidRDefault="00BD5A99" w:rsidP="00BD5A99">
      <w:pPr>
        <w:pStyle w:val="ListParagraph"/>
        <w:numPr>
          <w:ilvl w:val="0"/>
          <w:numId w:val="5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CHCANYS</w:t>
      </w:r>
    </w:p>
    <w:p w14:paraId="5546A8A6" w14:textId="77777777" w:rsidR="00BD5A99" w:rsidRDefault="00BD5A99" w:rsidP="00BD5A99">
      <w:pPr>
        <w:pStyle w:val="ListParagraph"/>
        <w:numPr>
          <w:ilvl w:val="0"/>
          <w:numId w:val="5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Leg. Commission</w:t>
      </w:r>
    </w:p>
    <w:p w14:paraId="12C0CCA3" w14:textId="390AF883" w:rsidR="00BD5A99" w:rsidRDefault="00BD5A99" w:rsidP="00BD5A99">
      <w:pPr>
        <w:pStyle w:val="ListParagraph"/>
        <w:numPr>
          <w:ilvl w:val="0"/>
          <w:numId w:val="5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State Asso</w:t>
      </w:r>
      <w:r w:rsidR="002C52EE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c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. of County Health Offices</w:t>
      </w:r>
    </w:p>
    <w:p w14:paraId="09774503" w14:textId="77777777" w:rsidR="00BD5A99" w:rsidRDefault="00BD5A99" w:rsidP="00BD5A99">
      <w:pPr>
        <w:pStyle w:val="ListParagraph"/>
        <w:numPr>
          <w:ilvl w:val="0"/>
          <w:numId w:val="5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EMS Steve Kroll</w:t>
      </w:r>
    </w:p>
    <w:p w14:paraId="3F9F359E" w14:textId="77777777" w:rsidR="000C290C" w:rsidRDefault="00BD5A99" w:rsidP="00BD5A99">
      <w:pPr>
        <w:pStyle w:val="ListParagraph"/>
        <w:numPr>
          <w:ilvl w:val="0"/>
          <w:numId w:val="5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BH Association Reps</w:t>
      </w:r>
    </w:p>
    <w:p w14:paraId="59D8CAB5" w14:textId="77777777" w:rsidR="00BD5A99" w:rsidRPr="00BD5A99" w:rsidRDefault="00BD5A99" w:rsidP="00BD5A99">
      <w:pPr>
        <w:pStyle w:val="ListParagraph"/>
        <w:ind w:left="1440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6CE57990" w14:textId="77777777" w:rsidR="000C290C" w:rsidRDefault="000C290C" w:rsidP="00BD5A99">
      <w:pPr>
        <w:pStyle w:val="ListParagraph"/>
        <w:numPr>
          <w:ilvl w:val="0"/>
          <w:numId w:val="2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BD5A9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lastRenderedPageBreak/>
        <w:t xml:space="preserve">How will we handle making and sharing appointments? </w:t>
      </w:r>
    </w:p>
    <w:p w14:paraId="3A757429" w14:textId="77777777" w:rsidR="00BD5A99" w:rsidRDefault="00BD5A99" w:rsidP="00BD5A99">
      <w:pPr>
        <w:pStyle w:val="ListParagraph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Early in January we need to determine:  We need a list of Committee Chairs for 2019</w:t>
      </w:r>
    </w:p>
    <w:p w14:paraId="46F623A2" w14:textId="77777777" w:rsidR="00BD5A99" w:rsidRDefault="00BD5A99" w:rsidP="00BD5A99">
      <w:pPr>
        <w:pStyle w:val="ListParagraph"/>
        <w:numPr>
          <w:ilvl w:val="0"/>
          <w:numId w:val="6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Who is coming?</w:t>
      </w:r>
    </w:p>
    <w:p w14:paraId="6BC1D66A" w14:textId="77777777" w:rsidR="00BD5A99" w:rsidRDefault="00BD5A99" w:rsidP="00BD5A99">
      <w:pPr>
        <w:pStyle w:val="ListParagraph"/>
        <w:numPr>
          <w:ilvl w:val="0"/>
          <w:numId w:val="6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Who do they want to see?</w:t>
      </w:r>
    </w:p>
    <w:p w14:paraId="064B952D" w14:textId="77777777" w:rsidR="00BD5A99" w:rsidRDefault="00BD5A99" w:rsidP="00BD5A99">
      <w:pPr>
        <w:pStyle w:val="ListParagraph"/>
        <w:numPr>
          <w:ilvl w:val="0"/>
          <w:numId w:val="6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What appointments are made?</w:t>
      </w:r>
    </w:p>
    <w:p w14:paraId="1CA68BC8" w14:textId="77777777" w:rsidR="000C290C" w:rsidRDefault="00BD5A99" w:rsidP="00BD5A99">
      <w:pPr>
        <w:pStyle w:val="ListParagraph"/>
        <w:numPr>
          <w:ilvl w:val="0"/>
          <w:numId w:val="6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Who do we want to see (if not one of our reps)? – Committee Chairs</w:t>
      </w:r>
    </w:p>
    <w:p w14:paraId="3C4D467B" w14:textId="77777777" w:rsidR="00BD5A99" w:rsidRPr="00BD5A99" w:rsidRDefault="00BD5A99" w:rsidP="00BD5A99">
      <w:pPr>
        <w:pStyle w:val="ListParagraph"/>
        <w:numPr>
          <w:ilvl w:val="0"/>
          <w:numId w:val="6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7B95B9D1" w14:textId="77777777" w:rsidR="00BD5A99" w:rsidRDefault="000C290C" w:rsidP="00BD5A99">
      <w:pPr>
        <w:pStyle w:val="ListParagraph"/>
        <w:numPr>
          <w:ilvl w:val="0"/>
          <w:numId w:val="2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BD5A9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How will we record appointments made in District</w:t>
      </w:r>
    </w:p>
    <w:p w14:paraId="3A067EA9" w14:textId="77777777" w:rsidR="000C290C" w:rsidRDefault="00BD5A99" w:rsidP="00BD5A99">
      <w:pPr>
        <w:pStyle w:val="ListParagraph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No Discussed</w:t>
      </w:r>
    </w:p>
    <w:p w14:paraId="2635FD6D" w14:textId="77777777" w:rsidR="000C290C" w:rsidRDefault="000C290C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004804E2" w14:textId="77777777" w:rsidR="00223F13" w:rsidRDefault="000C290C" w:rsidP="00BD5A99">
      <w:pPr>
        <w:pStyle w:val="ListParagraph"/>
        <w:numPr>
          <w:ilvl w:val="0"/>
          <w:numId w:val="2"/>
        </w:num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BD5A9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Update on Economic Impact research project </w:t>
      </w:r>
    </w:p>
    <w:p w14:paraId="65F0141D" w14:textId="77777777" w:rsidR="00223F13" w:rsidRDefault="00BD5A99" w:rsidP="00BD5A99">
      <w:pPr>
        <w:pStyle w:val="ListParagraph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after Rockefeller Institute in December to pitch the project. It was decided that Richard, Sara and Barry would attend in person. </w:t>
      </w:r>
    </w:p>
    <w:p w14:paraId="4640775A" w14:textId="77777777" w:rsidR="00223F13" w:rsidRDefault="00223F13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322F7F41" w14:textId="77777777" w:rsidR="006C5F87" w:rsidRDefault="000C290C"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Others?</w:t>
      </w:r>
    </w:p>
    <w:sectPr w:rsidR="006C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2B26"/>
    <w:multiLevelType w:val="hybridMultilevel"/>
    <w:tmpl w:val="3528A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3469"/>
    <w:multiLevelType w:val="hybridMultilevel"/>
    <w:tmpl w:val="D5640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D35224"/>
    <w:multiLevelType w:val="hybridMultilevel"/>
    <w:tmpl w:val="7846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6739"/>
    <w:multiLevelType w:val="hybridMultilevel"/>
    <w:tmpl w:val="A6768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DC5D5E"/>
    <w:multiLevelType w:val="hybridMultilevel"/>
    <w:tmpl w:val="55B44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EE079C"/>
    <w:multiLevelType w:val="hybridMultilevel"/>
    <w:tmpl w:val="45BA7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0C"/>
    <w:rsid w:val="00032B00"/>
    <w:rsid w:val="000C290C"/>
    <w:rsid w:val="00223F13"/>
    <w:rsid w:val="002C52EE"/>
    <w:rsid w:val="0062079A"/>
    <w:rsid w:val="006C5F87"/>
    <w:rsid w:val="007D1EF7"/>
    <w:rsid w:val="00A3415F"/>
    <w:rsid w:val="00A4488F"/>
    <w:rsid w:val="00B50BC7"/>
    <w:rsid w:val="00BD5A99"/>
    <w:rsid w:val="00BE3A24"/>
    <w:rsid w:val="00C0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A9CD"/>
  <w15:chartTrackingRefBased/>
  <w15:docId w15:val="{3E90CBB8-7E5B-4B67-B865-3112002A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F763-6D0A-4B99-9245-87A48BAB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execdir</dc:creator>
  <cp:keywords/>
  <dc:description/>
  <cp:lastModifiedBy>Sara Wall-Bollinger</cp:lastModifiedBy>
  <cp:revision>4</cp:revision>
  <cp:lastPrinted>2018-12-31T18:50:00Z</cp:lastPrinted>
  <dcterms:created xsi:type="dcterms:W3CDTF">2019-01-03T03:34:00Z</dcterms:created>
  <dcterms:modified xsi:type="dcterms:W3CDTF">2019-01-03T03:51:00Z</dcterms:modified>
</cp:coreProperties>
</file>