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1DA" w:rsidRDefault="007521DA" w:rsidP="007521DA">
      <w:pPr>
        <w:jc w:val="center"/>
        <w:rPr>
          <w:b/>
          <w:bCs/>
          <w:lang w:bidi="en-US"/>
        </w:rPr>
      </w:pPr>
      <w:r w:rsidRPr="007521DA">
        <w:rPr>
          <w:b/>
          <w:bCs/>
          <w:noProof/>
        </w:rPr>
        <w:drawing>
          <wp:anchor distT="0" distB="0" distL="114300" distR="114300" simplePos="0" relativeHeight="251659264" behindDoc="0" locked="0" layoutInCell="1" allowOverlap="0" wp14:anchorId="31B81FB5" wp14:editId="7FA539D1">
            <wp:simplePos x="0" y="0"/>
            <wp:positionH relativeFrom="column">
              <wp:posOffset>-571500</wp:posOffset>
            </wp:positionH>
            <wp:positionV relativeFrom="line">
              <wp:posOffset>-505815</wp:posOffset>
            </wp:positionV>
            <wp:extent cx="2314575" cy="1010640"/>
            <wp:effectExtent l="0" t="0" r="0" b="0"/>
            <wp:wrapNone/>
            <wp:docPr id="1" name="Picture 1" descr="NYSAR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SARH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1464" cy="1013648"/>
                    </a:xfrm>
                    <a:prstGeom prst="rect">
                      <a:avLst/>
                    </a:prstGeom>
                    <a:noFill/>
                  </pic:spPr>
                </pic:pic>
              </a:graphicData>
            </a:graphic>
            <wp14:sizeRelH relativeFrom="page">
              <wp14:pctWidth>0</wp14:pctWidth>
            </wp14:sizeRelH>
            <wp14:sizeRelV relativeFrom="page">
              <wp14:pctHeight>0</wp14:pctHeight>
            </wp14:sizeRelV>
          </wp:anchor>
        </w:drawing>
      </w:r>
      <w:r>
        <w:rPr>
          <w:b/>
          <w:bCs/>
          <w:lang w:bidi="en-US"/>
        </w:rPr>
        <w:tab/>
      </w:r>
      <w:r>
        <w:rPr>
          <w:b/>
          <w:bCs/>
          <w:lang w:bidi="en-US"/>
        </w:rPr>
        <w:tab/>
      </w:r>
      <w:r>
        <w:rPr>
          <w:b/>
          <w:bCs/>
          <w:lang w:bidi="en-US"/>
        </w:rPr>
        <w:tab/>
      </w:r>
      <w:r>
        <w:rPr>
          <w:b/>
          <w:bCs/>
          <w:lang w:bidi="en-US"/>
        </w:rPr>
        <w:tab/>
      </w:r>
      <w:r w:rsidRPr="007521DA">
        <w:rPr>
          <w:b/>
          <w:bCs/>
          <w:lang w:bidi="en-US"/>
        </w:rPr>
        <w:t xml:space="preserve">New York State Association for Rural Health Board of Directors </w:t>
      </w:r>
      <w:r>
        <w:rPr>
          <w:b/>
          <w:bCs/>
          <w:lang w:bidi="en-US"/>
        </w:rPr>
        <w:t xml:space="preserve">          </w:t>
      </w:r>
      <w:r>
        <w:rPr>
          <w:b/>
          <w:bCs/>
          <w:lang w:bidi="en-US"/>
        </w:rPr>
        <w:tab/>
      </w:r>
      <w:r>
        <w:rPr>
          <w:b/>
          <w:bCs/>
          <w:lang w:bidi="en-US"/>
        </w:rPr>
        <w:tab/>
      </w:r>
      <w:r>
        <w:rPr>
          <w:b/>
          <w:bCs/>
          <w:lang w:bidi="en-US"/>
        </w:rPr>
        <w:tab/>
      </w:r>
      <w:r w:rsidRPr="007521DA">
        <w:rPr>
          <w:b/>
          <w:bCs/>
          <w:lang w:bidi="en-US"/>
        </w:rPr>
        <w:t>Meeting</w:t>
      </w:r>
    </w:p>
    <w:p w:rsidR="007521DA" w:rsidRPr="007521DA" w:rsidRDefault="007521DA" w:rsidP="007521DA">
      <w:pPr>
        <w:jc w:val="center"/>
        <w:rPr>
          <w:b/>
          <w:bCs/>
          <w:lang w:bidi="en-US"/>
        </w:rPr>
      </w:pPr>
      <w:r>
        <w:rPr>
          <w:b/>
          <w:lang w:bidi="en-US"/>
        </w:rPr>
        <w:tab/>
      </w:r>
      <w:r>
        <w:rPr>
          <w:b/>
          <w:lang w:bidi="en-US"/>
        </w:rPr>
        <w:tab/>
      </w:r>
      <w:r w:rsidR="00FE1FA8">
        <w:rPr>
          <w:b/>
          <w:lang w:bidi="en-US"/>
        </w:rPr>
        <w:t>February 15</w:t>
      </w:r>
      <w:r w:rsidRPr="007521DA">
        <w:rPr>
          <w:b/>
          <w:lang w:bidi="en-US"/>
        </w:rPr>
        <w:t>, 2018</w:t>
      </w:r>
      <w:r w:rsidRPr="007521DA">
        <w:rPr>
          <w:b/>
          <w:lang w:bidi="en-US"/>
        </w:rPr>
        <w:br/>
      </w:r>
      <w:r>
        <w:rPr>
          <w:b/>
          <w:lang w:bidi="en-US"/>
        </w:rPr>
        <w:tab/>
      </w:r>
      <w:r>
        <w:rPr>
          <w:b/>
          <w:lang w:bidi="en-US"/>
        </w:rPr>
        <w:tab/>
      </w:r>
      <w:r w:rsidRPr="007521DA">
        <w:rPr>
          <w:b/>
          <w:lang w:bidi="en-US"/>
        </w:rPr>
        <w:t>Via Tele-Conference</w:t>
      </w:r>
    </w:p>
    <w:p w:rsidR="007521DA" w:rsidRPr="007521DA" w:rsidRDefault="00FE1FA8" w:rsidP="007521DA">
      <w:pPr>
        <w:rPr>
          <w:lang w:bidi="en-US"/>
        </w:rPr>
      </w:pPr>
      <w:r>
        <w:rPr>
          <w:lang w:bidi="en-US"/>
        </w:rPr>
        <w:tab/>
      </w:r>
      <w:r>
        <w:rPr>
          <w:lang w:bidi="en-US"/>
        </w:rPr>
        <w:tab/>
      </w:r>
      <w:r>
        <w:rPr>
          <w:lang w:bidi="en-US"/>
        </w:rPr>
        <w:tab/>
      </w:r>
      <w:r>
        <w:rPr>
          <w:lang w:bidi="en-US"/>
        </w:rPr>
        <w:tab/>
        <w:t xml:space="preserve">      </w:t>
      </w:r>
      <w:r w:rsidR="007521DA" w:rsidRPr="007521DA">
        <w:rPr>
          <w:lang w:bidi="en-US"/>
        </w:rPr>
        <w:t xml:space="preserve">P = </w:t>
      </w:r>
      <w:proofErr w:type="gramStart"/>
      <w:r w:rsidR="007521DA" w:rsidRPr="007521DA">
        <w:rPr>
          <w:lang w:bidi="en-US"/>
        </w:rPr>
        <w:t>Present  E</w:t>
      </w:r>
      <w:proofErr w:type="gramEnd"/>
      <w:r w:rsidR="007521DA" w:rsidRPr="007521DA">
        <w:rPr>
          <w:lang w:bidi="en-US"/>
        </w:rPr>
        <w:t xml:space="preserve"> = Excused   </w:t>
      </w:r>
      <w:r>
        <w:rPr>
          <w:lang w:bidi="en-US"/>
        </w:rPr>
        <w:t xml:space="preserve">A=Absent </w:t>
      </w:r>
    </w:p>
    <w:tbl>
      <w:tblPr>
        <w:tblW w:w="1019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1"/>
        <w:gridCol w:w="720"/>
        <w:gridCol w:w="4052"/>
        <w:gridCol w:w="740"/>
      </w:tblGrid>
      <w:tr w:rsidR="007521DA" w:rsidRPr="007521DA" w:rsidTr="007521DA">
        <w:trPr>
          <w:trHeight w:val="431"/>
        </w:trPr>
        <w:tc>
          <w:tcPr>
            <w:tcW w:w="4681" w:type="dxa"/>
          </w:tcPr>
          <w:p w:rsidR="007521DA" w:rsidRPr="007521DA" w:rsidRDefault="007521DA" w:rsidP="007521DA">
            <w:pPr>
              <w:rPr>
                <w:b/>
                <w:lang w:bidi="en-US"/>
              </w:rPr>
            </w:pPr>
            <w:r w:rsidRPr="007521DA">
              <w:rPr>
                <w:b/>
                <w:lang w:bidi="en-US"/>
              </w:rPr>
              <w:t>Ann Battaglia</w:t>
            </w:r>
          </w:p>
        </w:tc>
        <w:tc>
          <w:tcPr>
            <w:tcW w:w="720" w:type="dxa"/>
          </w:tcPr>
          <w:p w:rsidR="007521DA" w:rsidRPr="007521DA" w:rsidRDefault="007521DA" w:rsidP="007521DA">
            <w:pPr>
              <w:rPr>
                <w:b/>
                <w:lang w:bidi="en-US"/>
              </w:rPr>
            </w:pPr>
            <w:r w:rsidRPr="007521DA">
              <w:rPr>
                <w:b/>
                <w:lang w:bidi="en-US"/>
              </w:rPr>
              <w:t>P</w:t>
            </w:r>
          </w:p>
        </w:tc>
        <w:tc>
          <w:tcPr>
            <w:tcW w:w="4052" w:type="dxa"/>
          </w:tcPr>
          <w:p w:rsidR="007521DA" w:rsidRPr="007521DA" w:rsidRDefault="007521DA" w:rsidP="007521DA">
            <w:pPr>
              <w:rPr>
                <w:b/>
                <w:lang w:bidi="en-US"/>
              </w:rPr>
            </w:pPr>
            <w:r w:rsidRPr="007521DA">
              <w:rPr>
                <w:b/>
                <w:lang w:bidi="en-US"/>
              </w:rPr>
              <w:t>Karen Madden</w:t>
            </w:r>
          </w:p>
        </w:tc>
        <w:tc>
          <w:tcPr>
            <w:tcW w:w="740" w:type="dxa"/>
          </w:tcPr>
          <w:p w:rsidR="007521DA" w:rsidRPr="007521DA" w:rsidRDefault="00FE1FA8" w:rsidP="007521DA">
            <w:pPr>
              <w:rPr>
                <w:b/>
                <w:lang w:bidi="en-US"/>
              </w:rPr>
            </w:pPr>
            <w:r>
              <w:rPr>
                <w:b/>
                <w:lang w:bidi="en-US"/>
              </w:rPr>
              <w:t>A</w:t>
            </w:r>
          </w:p>
        </w:tc>
      </w:tr>
      <w:tr w:rsidR="007521DA" w:rsidRPr="007521DA" w:rsidTr="007521DA">
        <w:trPr>
          <w:trHeight w:val="431"/>
        </w:trPr>
        <w:tc>
          <w:tcPr>
            <w:tcW w:w="4681" w:type="dxa"/>
          </w:tcPr>
          <w:p w:rsidR="007521DA" w:rsidRPr="007521DA" w:rsidRDefault="007521DA" w:rsidP="007521DA">
            <w:pPr>
              <w:rPr>
                <w:b/>
                <w:lang w:bidi="en-US"/>
              </w:rPr>
            </w:pPr>
            <w:r w:rsidRPr="007521DA">
              <w:rPr>
                <w:b/>
                <w:lang w:bidi="en-US"/>
              </w:rPr>
              <w:t>Barry Brogan</w:t>
            </w:r>
          </w:p>
        </w:tc>
        <w:tc>
          <w:tcPr>
            <w:tcW w:w="720" w:type="dxa"/>
          </w:tcPr>
          <w:p w:rsidR="007521DA" w:rsidRPr="007521DA" w:rsidRDefault="00FE1FA8" w:rsidP="007521DA">
            <w:pPr>
              <w:rPr>
                <w:b/>
                <w:lang w:bidi="en-US"/>
              </w:rPr>
            </w:pPr>
            <w:r>
              <w:rPr>
                <w:b/>
                <w:lang w:bidi="en-US"/>
              </w:rPr>
              <w:t>A</w:t>
            </w:r>
          </w:p>
        </w:tc>
        <w:tc>
          <w:tcPr>
            <w:tcW w:w="4052" w:type="dxa"/>
          </w:tcPr>
          <w:p w:rsidR="007521DA" w:rsidRPr="007521DA" w:rsidRDefault="007521DA" w:rsidP="007521DA">
            <w:pPr>
              <w:rPr>
                <w:b/>
                <w:lang w:bidi="en-US"/>
              </w:rPr>
            </w:pPr>
            <w:r w:rsidRPr="007521DA">
              <w:rPr>
                <w:b/>
                <w:lang w:bidi="en-US"/>
              </w:rPr>
              <w:t>Richard Merchant</w:t>
            </w:r>
          </w:p>
        </w:tc>
        <w:tc>
          <w:tcPr>
            <w:tcW w:w="740" w:type="dxa"/>
          </w:tcPr>
          <w:p w:rsidR="007521DA" w:rsidRPr="007521DA" w:rsidRDefault="007521DA" w:rsidP="007521DA">
            <w:pPr>
              <w:rPr>
                <w:b/>
                <w:lang w:bidi="en-US"/>
              </w:rPr>
            </w:pPr>
            <w:r w:rsidRPr="007521DA">
              <w:rPr>
                <w:b/>
                <w:lang w:bidi="en-US"/>
              </w:rPr>
              <w:t>P</w:t>
            </w:r>
          </w:p>
        </w:tc>
      </w:tr>
      <w:tr w:rsidR="007521DA" w:rsidRPr="007521DA" w:rsidTr="007521DA">
        <w:trPr>
          <w:trHeight w:val="433"/>
        </w:trPr>
        <w:tc>
          <w:tcPr>
            <w:tcW w:w="4681" w:type="dxa"/>
          </w:tcPr>
          <w:p w:rsidR="007521DA" w:rsidRPr="007521DA" w:rsidRDefault="007521DA" w:rsidP="007521DA">
            <w:pPr>
              <w:rPr>
                <w:b/>
                <w:lang w:bidi="en-US"/>
              </w:rPr>
            </w:pPr>
            <w:r w:rsidRPr="007521DA">
              <w:rPr>
                <w:b/>
                <w:lang w:bidi="en-US"/>
              </w:rPr>
              <w:t>Derrik Chrisler</w:t>
            </w:r>
          </w:p>
        </w:tc>
        <w:tc>
          <w:tcPr>
            <w:tcW w:w="720" w:type="dxa"/>
          </w:tcPr>
          <w:p w:rsidR="007521DA" w:rsidRPr="007521DA" w:rsidRDefault="00FE1FA8" w:rsidP="007521DA">
            <w:pPr>
              <w:rPr>
                <w:b/>
                <w:lang w:bidi="en-US"/>
              </w:rPr>
            </w:pPr>
            <w:r>
              <w:rPr>
                <w:b/>
                <w:lang w:bidi="en-US"/>
              </w:rPr>
              <w:t>E</w:t>
            </w:r>
          </w:p>
        </w:tc>
        <w:tc>
          <w:tcPr>
            <w:tcW w:w="4052" w:type="dxa"/>
          </w:tcPr>
          <w:p w:rsidR="007521DA" w:rsidRPr="007521DA" w:rsidRDefault="007521DA" w:rsidP="007521DA">
            <w:pPr>
              <w:rPr>
                <w:b/>
                <w:lang w:bidi="en-US"/>
              </w:rPr>
            </w:pPr>
            <w:r w:rsidRPr="007521DA">
              <w:rPr>
                <w:b/>
                <w:lang w:bidi="en-US"/>
              </w:rPr>
              <w:t>Gertrude O’Sullivan</w:t>
            </w:r>
          </w:p>
        </w:tc>
        <w:tc>
          <w:tcPr>
            <w:tcW w:w="740" w:type="dxa"/>
          </w:tcPr>
          <w:p w:rsidR="007521DA" w:rsidRPr="007521DA" w:rsidRDefault="007521DA" w:rsidP="007521DA">
            <w:pPr>
              <w:rPr>
                <w:b/>
                <w:lang w:bidi="en-US"/>
              </w:rPr>
            </w:pPr>
            <w:r w:rsidRPr="007521DA">
              <w:rPr>
                <w:b/>
                <w:lang w:bidi="en-US"/>
              </w:rPr>
              <w:t>P</w:t>
            </w:r>
          </w:p>
        </w:tc>
      </w:tr>
      <w:tr w:rsidR="007521DA" w:rsidRPr="007521DA" w:rsidTr="007521DA">
        <w:trPr>
          <w:trHeight w:val="431"/>
        </w:trPr>
        <w:tc>
          <w:tcPr>
            <w:tcW w:w="4681" w:type="dxa"/>
          </w:tcPr>
          <w:p w:rsidR="007521DA" w:rsidRPr="007521DA" w:rsidRDefault="007521DA" w:rsidP="007521DA">
            <w:pPr>
              <w:rPr>
                <w:b/>
                <w:lang w:bidi="en-US"/>
              </w:rPr>
            </w:pPr>
            <w:r w:rsidRPr="007521DA">
              <w:rPr>
                <w:b/>
                <w:lang w:bidi="en-US"/>
              </w:rPr>
              <w:t>Charlotte Crawford</w:t>
            </w:r>
          </w:p>
        </w:tc>
        <w:tc>
          <w:tcPr>
            <w:tcW w:w="720" w:type="dxa"/>
          </w:tcPr>
          <w:p w:rsidR="007521DA" w:rsidRPr="007521DA" w:rsidRDefault="00FE1FA8" w:rsidP="007521DA">
            <w:pPr>
              <w:rPr>
                <w:b/>
                <w:lang w:bidi="en-US"/>
              </w:rPr>
            </w:pPr>
            <w:r>
              <w:rPr>
                <w:b/>
                <w:lang w:bidi="en-US"/>
              </w:rPr>
              <w:t>E</w:t>
            </w:r>
          </w:p>
        </w:tc>
        <w:tc>
          <w:tcPr>
            <w:tcW w:w="4052" w:type="dxa"/>
          </w:tcPr>
          <w:p w:rsidR="007521DA" w:rsidRPr="007521DA" w:rsidRDefault="007521DA" w:rsidP="007521DA">
            <w:pPr>
              <w:rPr>
                <w:b/>
                <w:lang w:bidi="en-US"/>
              </w:rPr>
            </w:pPr>
            <w:r w:rsidRPr="007521DA">
              <w:rPr>
                <w:b/>
                <w:lang w:bidi="en-US"/>
              </w:rPr>
              <w:t>Claire Parde</w:t>
            </w:r>
          </w:p>
        </w:tc>
        <w:tc>
          <w:tcPr>
            <w:tcW w:w="740" w:type="dxa"/>
          </w:tcPr>
          <w:p w:rsidR="007521DA" w:rsidRPr="007521DA" w:rsidRDefault="007521DA" w:rsidP="007521DA">
            <w:pPr>
              <w:rPr>
                <w:b/>
                <w:lang w:bidi="en-US"/>
              </w:rPr>
            </w:pPr>
            <w:r w:rsidRPr="007521DA">
              <w:rPr>
                <w:b/>
                <w:lang w:bidi="en-US"/>
              </w:rPr>
              <w:t>P</w:t>
            </w:r>
          </w:p>
        </w:tc>
      </w:tr>
      <w:tr w:rsidR="007521DA" w:rsidRPr="007521DA" w:rsidTr="007521DA">
        <w:trPr>
          <w:trHeight w:val="484"/>
        </w:trPr>
        <w:tc>
          <w:tcPr>
            <w:tcW w:w="4681" w:type="dxa"/>
          </w:tcPr>
          <w:p w:rsidR="007521DA" w:rsidRPr="007521DA" w:rsidRDefault="007521DA" w:rsidP="007521DA">
            <w:pPr>
              <w:rPr>
                <w:b/>
                <w:lang w:bidi="en-US"/>
              </w:rPr>
            </w:pPr>
            <w:r w:rsidRPr="007521DA">
              <w:rPr>
                <w:b/>
                <w:lang w:bidi="en-US"/>
              </w:rPr>
              <w:t>Helen Evans</w:t>
            </w:r>
          </w:p>
        </w:tc>
        <w:tc>
          <w:tcPr>
            <w:tcW w:w="720" w:type="dxa"/>
          </w:tcPr>
          <w:p w:rsidR="007521DA" w:rsidRPr="007521DA" w:rsidRDefault="00FE1FA8" w:rsidP="007521DA">
            <w:pPr>
              <w:rPr>
                <w:b/>
                <w:lang w:bidi="en-US"/>
              </w:rPr>
            </w:pPr>
            <w:r>
              <w:rPr>
                <w:b/>
                <w:lang w:bidi="en-US"/>
              </w:rPr>
              <w:t>E</w:t>
            </w:r>
          </w:p>
        </w:tc>
        <w:tc>
          <w:tcPr>
            <w:tcW w:w="4052" w:type="dxa"/>
          </w:tcPr>
          <w:p w:rsidR="007521DA" w:rsidRPr="007521DA" w:rsidRDefault="007521DA" w:rsidP="007521DA">
            <w:pPr>
              <w:rPr>
                <w:b/>
                <w:lang w:bidi="en-US"/>
              </w:rPr>
            </w:pPr>
            <w:r w:rsidRPr="007521DA">
              <w:rPr>
                <w:b/>
                <w:lang w:bidi="en-US"/>
              </w:rPr>
              <w:t>Carrie Roseamelia</w:t>
            </w:r>
          </w:p>
        </w:tc>
        <w:tc>
          <w:tcPr>
            <w:tcW w:w="740" w:type="dxa"/>
          </w:tcPr>
          <w:p w:rsidR="007521DA" w:rsidRPr="007521DA" w:rsidRDefault="00D338F4" w:rsidP="007521DA">
            <w:pPr>
              <w:rPr>
                <w:b/>
                <w:lang w:bidi="en-US"/>
              </w:rPr>
            </w:pPr>
            <w:r>
              <w:rPr>
                <w:b/>
                <w:lang w:bidi="en-US"/>
              </w:rPr>
              <w:t>P</w:t>
            </w:r>
          </w:p>
        </w:tc>
      </w:tr>
      <w:tr w:rsidR="007521DA" w:rsidRPr="007521DA" w:rsidTr="007521DA">
        <w:trPr>
          <w:trHeight w:val="525"/>
        </w:trPr>
        <w:tc>
          <w:tcPr>
            <w:tcW w:w="4681" w:type="dxa"/>
          </w:tcPr>
          <w:p w:rsidR="007521DA" w:rsidRPr="007521DA" w:rsidRDefault="007521DA" w:rsidP="007521DA">
            <w:pPr>
              <w:rPr>
                <w:b/>
                <w:lang w:bidi="en-US"/>
              </w:rPr>
            </w:pPr>
            <w:r w:rsidRPr="007521DA">
              <w:rPr>
                <w:b/>
                <w:lang w:bidi="en-US"/>
              </w:rPr>
              <w:t>Sylvia Getman</w:t>
            </w:r>
          </w:p>
        </w:tc>
        <w:tc>
          <w:tcPr>
            <w:tcW w:w="720" w:type="dxa"/>
          </w:tcPr>
          <w:p w:rsidR="007521DA" w:rsidRPr="007521DA" w:rsidRDefault="00D338F4" w:rsidP="007521DA">
            <w:pPr>
              <w:rPr>
                <w:b/>
                <w:lang w:bidi="en-US"/>
              </w:rPr>
            </w:pPr>
            <w:r>
              <w:rPr>
                <w:b/>
                <w:lang w:bidi="en-US"/>
              </w:rPr>
              <w:t>P</w:t>
            </w:r>
          </w:p>
        </w:tc>
        <w:tc>
          <w:tcPr>
            <w:tcW w:w="4052" w:type="dxa"/>
          </w:tcPr>
          <w:p w:rsidR="007521DA" w:rsidRPr="007521DA" w:rsidRDefault="007521DA" w:rsidP="007521DA">
            <w:pPr>
              <w:rPr>
                <w:b/>
                <w:lang w:bidi="en-US"/>
              </w:rPr>
            </w:pPr>
            <w:r w:rsidRPr="007521DA">
              <w:rPr>
                <w:b/>
                <w:lang w:bidi="en-US"/>
              </w:rPr>
              <w:t>Jack Salo</w:t>
            </w:r>
          </w:p>
        </w:tc>
        <w:tc>
          <w:tcPr>
            <w:tcW w:w="740" w:type="dxa"/>
          </w:tcPr>
          <w:p w:rsidR="007521DA" w:rsidRPr="007521DA" w:rsidRDefault="007521DA" w:rsidP="007521DA">
            <w:pPr>
              <w:rPr>
                <w:b/>
                <w:lang w:bidi="en-US"/>
              </w:rPr>
            </w:pPr>
            <w:r w:rsidRPr="007521DA">
              <w:rPr>
                <w:b/>
                <w:lang w:bidi="en-US"/>
              </w:rPr>
              <w:t>P</w:t>
            </w:r>
          </w:p>
        </w:tc>
      </w:tr>
      <w:tr w:rsidR="007521DA" w:rsidRPr="007521DA" w:rsidTr="007521DA">
        <w:trPr>
          <w:trHeight w:val="431"/>
        </w:trPr>
        <w:tc>
          <w:tcPr>
            <w:tcW w:w="4681" w:type="dxa"/>
          </w:tcPr>
          <w:p w:rsidR="007521DA" w:rsidRPr="007521DA" w:rsidRDefault="007521DA" w:rsidP="007521DA">
            <w:pPr>
              <w:rPr>
                <w:b/>
                <w:lang w:bidi="en-US"/>
              </w:rPr>
            </w:pPr>
            <w:r w:rsidRPr="007521DA">
              <w:rPr>
                <w:b/>
                <w:lang w:bidi="en-US"/>
              </w:rPr>
              <w:t>Anne Jasmin</w:t>
            </w:r>
          </w:p>
        </w:tc>
        <w:tc>
          <w:tcPr>
            <w:tcW w:w="720" w:type="dxa"/>
          </w:tcPr>
          <w:p w:rsidR="007521DA" w:rsidRPr="007521DA" w:rsidRDefault="00FE1FA8" w:rsidP="007521DA">
            <w:pPr>
              <w:rPr>
                <w:b/>
                <w:lang w:bidi="en-US"/>
              </w:rPr>
            </w:pPr>
            <w:r>
              <w:rPr>
                <w:b/>
                <w:lang w:bidi="en-US"/>
              </w:rPr>
              <w:t>A</w:t>
            </w:r>
          </w:p>
        </w:tc>
        <w:tc>
          <w:tcPr>
            <w:tcW w:w="4052" w:type="dxa"/>
          </w:tcPr>
          <w:p w:rsidR="007521DA" w:rsidRPr="007521DA" w:rsidRDefault="007521DA" w:rsidP="007521DA">
            <w:pPr>
              <w:rPr>
                <w:b/>
                <w:lang w:bidi="en-US"/>
              </w:rPr>
            </w:pPr>
            <w:r w:rsidRPr="007521DA">
              <w:rPr>
                <w:b/>
                <w:lang w:bidi="en-US"/>
              </w:rPr>
              <w:t>Robert Wingate</w:t>
            </w:r>
          </w:p>
        </w:tc>
        <w:tc>
          <w:tcPr>
            <w:tcW w:w="740" w:type="dxa"/>
          </w:tcPr>
          <w:p w:rsidR="007521DA" w:rsidRPr="007521DA" w:rsidRDefault="00D338F4" w:rsidP="007521DA">
            <w:pPr>
              <w:rPr>
                <w:b/>
                <w:lang w:bidi="en-US"/>
              </w:rPr>
            </w:pPr>
            <w:r>
              <w:rPr>
                <w:b/>
                <w:lang w:bidi="en-US"/>
              </w:rPr>
              <w:t>P</w:t>
            </w:r>
          </w:p>
        </w:tc>
      </w:tr>
      <w:tr w:rsidR="007521DA" w:rsidRPr="007521DA" w:rsidTr="007521DA">
        <w:trPr>
          <w:trHeight w:val="431"/>
        </w:trPr>
        <w:tc>
          <w:tcPr>
            <w:tcW w:w="4681" w:type="dxa"/>
          </w:tcPr>
          <w:p w:rsidR="007521DA" w:rsidRPr="007521DA" w:rsidRDefault="007521DA" w:rsidP="007521DA">
            <w:pPr>
              <w:rPr>
                <w:b/>
                <w:lang w:bidi="en-US"/>
              </w:rPr>
            </w:pPr>
            <w:r w:rsidRPr="007521DA">
              <w:rPr>
                <w:b/>
                <w:lang w:bidi="en-US"/>
              </w:rPr>
              <w:t>Richard Kazel</w:t>
            </w:r>
          </w:p>
        </w:tc>
        <w:tc>
          <w:tcPr>
            <w:tcW w:w="720" w:type="dxa"/>
          </w:tcPr>
          <w:p w:rsidR="007521DA" w:rsidRPr="007521DA" w:rsidRDefault="007521DA" w:rsidP="007521DA">
            <w:pPr>
              <w:rPr>
                <w:b/>
                <w:lang w:bidi="en-US"/>
              </w:rPr>
            </w:pPr>
            <w:r w:rsidRPr="007521DA">
              <w:rPr>
                <w:b/>
                <w:lang w:bidi="en-US"/>
              </w:rPr>
              <w:t>P</w:t>
            </w:r>
          </w:p>
        </w:tc>
        <w:tc>
          <w:tcPr>
            <w:tcW w:w="4052" w:type="dxa"/>
          </w:tcPr>
          <w:p w:rsidR="007521DA" w:rsidRPr="007521DA" w:rsidRDefault="007521DA" w:rsidP="007521DA">
            <w:pPr>
              <w:rPr>
                <w:b/>
                <w:lang w:bidi="en-US"/>
              </w:rPr>
            </w:pPr>
            <w:r w:rsidRPr="007521DA">
              <w:rPr>
                <w:b/>
                <w:lang w:bidi="en-US"/>
              </w:rPr>
              <w:t>Mary Zelazny</w:t>
            </w:r>
          </w:p>
        </w:tc>
        <w:tc>
          <w:tcPr>
            <w:tcW w:w="740" w:type="dxa"/>
          </w:tcPr>
          <w:p w:rsidR="007521DA" w:rsidRPr="007521DA" w:rsidRDefault="00FE1FA8" w:rsidP="007521DA">
            <w:pPr>
              <w:rPr>
                <w:b/>
                <w:lang w:bidi="en-US"/>
              </w:rPr>
            </w:pPr>
            <w:r>
              <w:rPr>
                <w:b/>
                <w:lang w:bidi="en-US"/>
              </w:rPr>
              <w:t>P</w:t>
            </w:r>
          </w:p>
        </w:tc>
      </w:tr>
      <w:tr w:rsidR="007521DA" w:rsidRPr="007521DA" w:rsidTr="007521DA">
        <w:trPr>
          <w:trHeight w:val="433"/>
        </w:trPr>
        <w:tc>
          <w:tcPr>
            <w:tcW w:w="4681" w:type="dxa"/>
          </w:tcPr>
          <w:p w:rsidR="007521DA" w:rsidRPr="007521DA" w:rsidRDefault="007521DA" w:rsidP="007521DA">
            <w:pPr>
              <w:rPr>
                <w:b/>
                <w:lang w:bidi="en-US"/>
              </w:rPr>
            </w:pPr>
            <w:r w:rsidRPr="007521DA">
              <w:rPr>
                <w:b/>
                <w:lang w:bidi="en-US"/>
              </w:rPr>
              <w:t>Jennifer Leszyk</w:t>
            </w:r>
          </w:p>
        </w:tc>
        <w:tc>
          <w:tcPr>
            <w:tcW w:w="720" w:type="dxa"/>
          </w:tcPr>
          <w:p w:rsidR="007521DA" w:rsidRPr="007521DA" w:rsidRDefault="007521DA" w:rsidP="007521DA">
            <w:pPr>
              <w:rPr>
                <w:b/>
                <w:lang w:bidi="en-US"/>
              </w:rPr>
            </w:pPr>
            <w:r w:rsidRPr="007521DA">
              <w:rPr>
                <w:b/>
                <w:lang w:bidi="en-US"/>
              </w:rPr>
              <w:t>P</w:t>
            </w:r>
          </w:p>
        </w:tc>
        <w:tc>
          <w:tcPr>
            <w:tcW w:w="4052" w:type="dxa"/>
          </w:tcPr>
          <w:p w:rsidR="007521DA" w:rsidRPr="007521DA" w:rsidRDefault="007521DA" w:rsidP="007521DA">
            <w:pPr>
              <w:rPr>
                <w:b/>
                <w:lang w:bidi="en-US"/>
              </w:rPr>
            </w:pPr>
          </w:p>
        </w:tc>
        <w:tc>
          <w:tcPr>
            <w:tcW w:w="740" w:type="dxa"/>
          </w:tcPr>
          <w:p w:rsidR="007521DA" w:rsidRPr="007521DA" w:rsidRDefault="007521DA" w:rsidP="007521DA">
            <w:pPr>
              <w:rPr>
                <w:b/>
                <w:lang w:bidi="en-US"/>
              </w:rPr>
            </w:pPr>
          </w:p>
        </w:tc>
      </w:tr>
    </w:tbl>
    <w:p w:rsidR="007521DA" w:rsidRPr="007521DA" w:rsidRDefault="007521DA" w:rsidP="007521DA">
      <w:pPr>
        <w:contextualSpacing/>
        <w:rPr>
          <w:rFonts w:ascii="Times New Roman" w:eastAsia="Calibri" w:hAnsi="Times New Roman" w:cs="Times New Roman"/>
          <w:sz w:val="24"/>
          <w:szCs w:val="24"/>
        </w:rPr>
      </w:pPr>
      <w:r w:rsidRPr="007521DA">
        <w:rPr>
          <w:rFonts w:ascii="Times New Roman" w:eastAsia="Calibri" w:hAnsi="Times New Roman" w:cs="Times New Roman"/>
          <w:b/>
          <w:sz w:val="24"/>
          <w:szCs w:val="24"/>
        </w:rPr>
        <w:t>Staff in Attendance</w:t>
      </w:r>
      <w:r w:rsidRPr="007521DA">
        <w:rPr>
          <w:rFonts w:ascii="Times New Roman" w:eastAsia="Calibri" w:hAnsi="Times New Roman" w:cs="Times New Roman"/>
          <w:sz w:val="24"/>
          <w:szCs w:val="24"/>
        </w:rPr>
        <w:t xml:space="preserve">:  Jackie Leaf, </w:t>
      </w:r>
      <w:r w:rsidR="00FE1FA8">
        <w:rPr>
          <w:rFonts w:ascii="Times New Roman" w:eastAsia="Calibri" w:hAnsi="Times New Roman" w:cs="Times New Roman"/>
          <w:sz w:val="24"/>
          <w:szCs w:val="24"/>
        </w:rPr>
        <w:t>Danielle Reese</w:t>
      </w:r>
      <w:r w:rsidRPr="007521DA">
        <w:rPr>
          <w:rFonts w:ascii="Times New Roman" w:eastAsia="Calibri" w:hAnsi="Times New Roman" w:cs="Times New Roman"/>
          <w:sz w:val="24"/>
          <w:szCs w:val="24"/>
        </w:rPr>
        <w:t>, Sara Wall</w:t>
      </w:r>
      <w:r w:rsidR="0098342B">
        <w:rPr>
          <w:rFonts w:ascii="Times New Roman" w:eastAsia="Calibri" w:hAnsi="Times New Roman" w:cs="Times New Roman"/>
          <w:sz w:val="24"/>
          <w:szCs w:val="24"/>
        </w:rPr>
        <w:t xml:space="preserve"> Bollinger</w:t>
      </w:r>
    </w:p>
    <w:p w:rsidR="007521DA" w:rsidRPr="007521DA" w:rsidRDefault="007521DA" w:rsidP="007521DA">
      <w:pPr>
        <w:contextualSpacing/>
        <w:rPr>
          <w:rFonts w:ascii="Times New Roman" w:eastAsia="Calibri" w:hAnsi="Times New Roman" w:cs="Times New Roman"/>
          <w:sz w:val="24"/>
          <w:szCs w:val="24"/>
        </w:rPr>
      </w:pPr>
    </w:p>
    <w:p w:rsidR="007521DA" w:rsidRPr="007521DA" w:rsidRDefault="007521DA" w:rsidP="007521DA">
      <w:pPr>
        <w:spacing w:after="0" w:line="240" w:lineRule="auto"/>
        <w:contextualSpacing/>
        <w:rPr>
          <w:rFonts w:ascii="Times New Roman" w:eastAsia="Calibri" w:hAnsi="Times New Roman" w:cs="Times New Roman"/>
          <w:sz w:val="24"/>
          <w:szCs w:val="24"/>
        </w:rPr>
      </w:pPr>
      <w:r w:rsidRPr="007521DA">
        <w:rPr>
          <w:rFonts w:ascii="Times New Roman" w:eastAsia="Calibri" w:hAnsi="Times New Roman" w:cs="Times New Roman"/>
          <w:b/>
          <w:sz w:val="24"/>
          <w:szCs w:val="24"/>
        </w:rPr>
        <w:t xml:space="preserve">Call to order &amp; Introductions: </w:t>
      </w:r>
      <w:r w:rsidRPr="007521DA">
        <w:rPr>
          <w:rFonts w:ascii="Times New Roman" w:eastAsia="Calibri" w:hAnsi="Times New Roman" w:cs="Times New Roman"/>
          <w:sz w:val="24"/>
          <w:szCs w:val="24"/>
        </w:rPr>
        <w:t>Meeting convened was c</w:t>
      </w:r>
      <w:r w:rsidR="0098342B">
        <w:rPr>
          <w:rFonts w:ascii="Times New Roman" w:eastAsia="Calibri" w:hAnsi="Times New Roman" w:cs="Times New Roman"/>
          <w:sz w:val="24"/>
          <w:szCs w:val="24"/>
        </w:rPr>
        <w:t xml:space="preserve">alled to order at 11:02 AM by Richard </w:t>
      </w:r>
      <w:r w:rsidRPr="007521DA">
        <w:rPr>
          <w:rFonts w:ascii="Times New Roman" w:eastAsia="Calibri" w:hAnsi="Times New Roman" w:cs="Times New Roman"/>
          <w:sz w:val="24"/>
          <w:szCs w:val="24"/>
        </w:rPr>
        <w:t>Merchant</w:t>
      </w:r>
      <w:r w:rsidR="00D338F4">
        <w:rPr>
          <w:rFonts w:ascii="Times New Roman" w:eastAsia="Calibri" w:hAnsi="Times New Roman" w:cs="Times New Roman"/>
          <w:sz w:val="24"/>
          <w:szCs w:val="24"/>
        </w:rPr>
        <w:t>,</w:t>
      </w:r>
      <w:bookmarkStart w:id="0" w:name="_GoBack"/>
      <w:bookmarkEnd w:id="0"/>
      <w:r w:rsidR="00FE1FA8">
        <w:rPr>
          <w:rFonts w:ascii="Times New Roman" w:eastAsia="Calibri" w:hAnsi="Times New Roman" w:cs="Times New Roman"/>
          <w:sz w:val="24"/>
          <w:szCs w:val="24"/>
        </w:rPr>
        <w:t xml:space="preserve"> at 11:07 </w:t>
      </w:r>
      <w:r w:rsidR="00D338F4">
        <w:rPr>
          <w:rFonts w:ascii="Times New Roman" w:eastAsia="Calibri" w:hAnsi="Times New Roman" w:cs="Times New Roman"/>
          <w:sz w:val="24"/>
          <w:szCs w:val="24"/>
        </w:rPr>
        <w:t>AM</w:t>
      </w:r>
      <w:r w:rsidR="005D7825">
        <w:rPr>
          <w:rFonts w:ascii="Times New Roman" w:eastAsia="Calibri" w:hAnsi="Times New Roman" w:cs="Times New Roman"/>
          <w:sz w:val="24"/>
          <w:szCs w:val="24"/>
        </w:rPr>
        <w:t xml:space="preserve"> </w:t>
      </w:r>
      <w:r w:rsidR="00FE1FA8">
        <w:rPr>
          <w:rFonts w:ascii="Times New Roman" w:eastAsia="Calibri" w:hAnsi="Times New Roman" w:cs="Times New Roman"/>
          <w:sz w:val="24"/>
          <w:szCs w:val="24"/>
        </w:rPr>
        <w:t>a Quorum was established when additional members joined the call</w:t>
      </w:r>
    </w:p>
    <w:p w:rsidR="007521DA" w:rsidRPr="007521DA" w:rsidRDefault="007521DA" w:rsidP="007521DA">
      <w:pPr>
        <w:spacing w:after="0" w:line="240" w:lineRule="auto"/>
        <w:ind w:left="360"/>
        <w:contextualSpacing/>
        <w:rPr>
          <w:rFonts w:ascii="Times New Roman" w:eastAsia="Calibri" w:hAnsi="Times New Roman" w:cs="Times New Roman"/>
          <w:b/>
          <w:sz w:val="24"/>
          <w:szCs w:val="24"/>
        </w:rPr>
      </w:pPr>
    </w:p>
    <w:p w:rsidR="007521DA" w:rsidRPr="007521DA" w:rsidRDefault="007521DA" w:rsidP="007521DA">
      <w:pPr>
        <w:spacing w:after="0" w:line="240" w:lineRule="auto"/>
        <w:contextualSpacing/>
        <w:rPr>
          <w:rFonts w:ascii="Times New Roman" w:eastAsia="Calibri" w:hAnsi="Times New Roman" w:cs="Times New Roman"/>
          <w:sz w:val="24"/>
          <w:szCs w:val="24"/>
        </w:rPr>
      </w:pPr>
      <w:r w:rsidRPr="007521DA">
        <w:rPr>
          <w:rFonts w:ascii="Times New Roman" w:eastAsia="Calibri" w:hAnsi="Times New Roman" w:cs="Times New Roman"/>
          <w:b/>
          <w:sz w:val="24"/>
          <w:szCs w:val="24"/>
        </w:rPr>
        <w:t xml:space="preserve">Approval of Minutes, </w:t>
      </w:r>
      <w:r w:rsidR="00FE1FA8">
        <w:rPr>
          <w:rFonts w:ascii="Times New Roman" w:eastAsia="Calibri" w:hAnsi="Times New Roman" w:cs="Times New Roman"/>
          <w:b/>
          <w:sz w:val="24"/>
          <w:szCs w:val="24"/>
        </w:rPr>
        <w:t>January 18</w:t>
      </w:r>
      <w:r w:rsidRPr="007521DA">
        <w:rPr>
          <w:rFonts w:ascii="Times New Roman" w:eastAsia="Calibri" w:hAnsi="Times New Roman" w:cs="Times New Roman"/>
          <w:b/>
          <w:sz w:val="24"/>
          <w:szCs w:val="24"/>
        </w:rPr>
        <w:t xml:space="preserve">, 2017: </w:t>
      </w:r>
      <w:r w:rsidRPr="007521DA">
        <w:rPr>
          <w:rFonts w:ascii="Times New Roman" w:eastAsia="Calibri" w:hAnsi="Times New Roman" w:cs="Times New Roman"/>
          <w:sz w:val="24"/>
          <w:szCs w:val="24"/>
        </w:rPr>
        <w:t xml:space="preserve">No changes to minutes. </w:t>
      </w:r>
      <w:r w:rsidR="00FE1FA8">
        <w:rPr>
          <w:rFonts w:ascii="Times New Roman" w:eastAsia="Calibri" w:hAnsi="Times New Roman" w:cs="Times New Roman"/>
          <w:sz w:val="24"/>
          <w:szCs w:val="24"/>
        </w:rPr>
        <w:t>Ann B</w:t>
      </w:r>
      <w:r w:rsidRPr="007521DA">
        <w:rPr>
          <w:rFonts w:ascii="Times New Roman" w:eastAsia="Calibri" w:hAnsi="Times New Roman" w:cs="Times New Roman"/>
          <w:sz w:val="24"/>
          <w:szCs w:val="24"/>
        </w:rPr>
        <w:t>.</w:t>
      </w:r>
      <w:r w:rsidR="00FE1FA8">
        <w:rPr>
          <w:rFonts w:ascii="Times New Roman" w:eastAsia="Calibri" w:hAnsi="Times New Roman" w:cs="Times New Roman"/>
          <w:sz w:val="24"/>
          <w:szCs w:val="24"/>
        </w:rPr>
        <w:t>,</w:t>
      </w:r>
      <w:r w:rsidRPr="007521DA">
        <w:rPr>
          <w:rFonts w:ascii="Times New Roman" w:eastAsia="Calibri" w:hAnsi="Times New Roman" w:cs="Times New Roman"/>
          <w:sz w:val="24"/>
          <w:szCs w:val="24"/>
        </w:rPr>
        <w:t xml:space="preserve"> made a motion to approve minutes, seconded by </w:t>
      </w:r>
      <w:r w:rsidR="00FE1FA8">
        <w:rPr>
          <w:rFonts w:ascii="Times New Roman" w:eastAsia="Calibri" w:hAnsi="Times New Roman" w:cs="Times New Roman"/>
          <w:sz w:val="24"/>
          <w:szCs w:val="24"/>
        </w:rPr>
        <w:t>Mary Z</w:t>
      </w:r>
      <w:r w:rsidR="00DA6143">
        <w:rPr>
          <w:rFonts w:ascii="Times New Roman" w:eastAsia="Calibri" w:hAnsi="Times New Roman" w:cs="Times New Roman"/>
          <w:sz w:val="24"/>
          <w:szCs w:val="24"/>
        </w:rPr>
        <w:t xml:space="preserve">, motion carried. </w:t>
      </w:r>
    </w:p>
    <w:p w:rsidR="007521DA" w:rsidRPr="007521DA" w:rsidRDefault="007521DA" w:rsidP="007521DA">
      <w:pPr>
        <w:spacing w:after="0" w:line="240" w:lineRule="auto"/>
        <w:contextualSpacing/>
        <w:rPr>
          <w:rFonts w:ascii="Times New Roman" w:eastAsia="Calibri" w:hAnsi="Times New Roman" w:cs="Times New Roman"/>
          <w:sz w:val="24"/>
          <w:szCs w:val="24"/>
        </w:rPr>
      </w:pPr>
    </w:p>
    <w:p w:rsidR="007521DA" w:rsidRPr="007521DA" w:rsidRDefault="00AB4C47" w:rsidP="007521D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b/>
          <w:sz w:val="24"/>
          <w:szCs w:val="24"/>
        </w:rPr>
        <w:t>Agenda Modifications</w:t>
      </w:r>
      <w:r w:rsidR="007521DA" w:rsidRPr="007521DA">
        <w:rPr>
          <w:rFonts w:ascii="Times New Roman" w:eastAsia="Calibri" w:hAnsi="Times New Roman" w:cs="Times New Roman"/>
          <w:b/>
          <w:sz w:val="24"/>
          <w:szCs w:val="24"/>
        </w:rPr>
        <w:t>: R. Merchant –</w:t>
      </w:r>
      <w:r>
        <w:rPr>
          <w:rFonts w:ascii="Times New Roman" w:hAnsi="Times New Roman" w:cs="Times New Roman"/>
          <w:sz w:val="24"/>
          <w:szCs w:val="24"/>
        </w:rPr>
        <w:t xml:space="preserve">Jack S, will present Membership Report prior to Policy Report </w:t>
      </w:r>
      <w:r w:rsidR="007521DA" w:rsidRPr="007521DA">
        <w:rPr>
          <w:rFonts w:ascii="Times New Roman" w:hAnsi="Times New Roman" w:cs="Times New Roman"/>
          <w:sz w:val="24"/>
          <w:szCs w:val="24"/>
        </w:rPr>
        <w:t xml:space="preserve"> </w:t>
      </w:r>
    </w:p>
    <w:p w:rsidR="007521DA" w:rsidRPr="007521DA" w:rsidRDefault="007521DA" w:rsidP="007521DA">
      <w:pPr>
        <w:pStyle w:val="TableParagraph"/>
        <w:tabs>
          <w:tab w:val="left" w:pos="468"/>
          <w:tab w:val="left" w:pos="469"/>
        </w:tabs>
        <w:spacing w:line="268" w:lineRule="exact"/>
        <w:ind w:left="1188"/>
        <w:rPr>
          <w:sz w:val="24"/>
          <w:szCs w:val="24"/>
        </w:rPr>
      </w:pPr>
    </w:p>
    <w:p w:rsidR="007521DA" w:rsidRPr="007521DA" w:rsidRDefault="007521DA" w:rsidP="007521DA">
      <w:pPr>
        <w:rPr>
          <w:rFonts w:ascii="Times New Roman" w:eastAsia="Calibri" w:hAnsi="Times New Roman" w:cs="Times New Roman"/>
          <w:sz w:val="24"/>
          <w:szCs w:val="24"/>
        </w:rPr>
      </w:pPr>
      <w:r w:rsidRPr="007521DA">
        <w:rPr>
          <w:rFonts w:ascii="Times New Roman" w:eastAsia="Calibri" w:hAnsi="Times New Roman" w:cs="Times New Roman"/>
          <w:b/>
          <w:sz w:val="24"/>
          <w:szCs w:val="24"/>
        </w:rPr>
        <w:t xml:space="preserve">Committee Reports </w:t>
      </w:r>
    </w:p>
    <w:p w:rsidR="00AB4C47" w:rsidRPr="007521DA" w:rsidRDefault="00AB4C47" w:rsidP="00AB4C47">
      <w:pPr>
        <w:ind w:left="720"/>
        <w:rPr>
          <w:rFonts w:ascii="Times New Roman" w:eastAsia="Calibri" w:hAnsi="Times New Roman" w:cs="Times New Roman"/>
          <w:b/>
          <w:sz w:val="24"/>
          <w:szCs w:val="24"/>
        </w:rPr>
      </w:pPr>
      <w:r w:rsidRPr="007521DA">
        <w:rPr>
          <w:rFonts w:ascii="Times New Roman" w:eastAsia="Calibri" w:hAnsi="Times New Roman" w:cs="Times New Roman"/>
          <w:b/>
          <w:sz w:val="24"/>
          <w:szCs w:val="24"/>
        </w:rPr>
        <w:t>Membership – Jack</w:t>
      </w:r>
    </w:p>
    <w:p w:rsidR="00DA6143" w:rsidRDefault="00AB4C47" w:rsidP="00DA6143">
      <w:pPr>
        <w:ind w:left="720"/>
        <w:rPr>
          <w:rFonts w:ascii="Times New Roman" w:eastAsia="Calibri" w:hAnsi="Times New Roman" w:cs="Times New Roman"/>
          <w:sz w:val="24"/>
          <w:szCs w:val="24"/>
        </w:rPr>
      </w:pPr>
      <w:r w:rsidRPr="007521DA">
        <w:rPr>
          <w:rFonts w:ascii="Times New Roman" w:eastAsia="Calibri" w:hAnsi="Times New Roman" w:cs="Times New Roman"/>
          <w:sz w:val="24"/>
          <w:szCs w:val="24"/>
        </w:rPr>
        <w:t>The membership campaign</w:t>
      </w:r>
      <w:r w:rsidR="006F7C1C">
        <w:rPr>
          <w:rFonts w:ascii="Times New Roman" w:eastAsia="Calibri" w:hAnsi="Times New Roman" w:cs="Times New Roman"/>
          <w:sz w:val="24"/>
          <w:szCs w:val="24"/>
        </w:rPr>
        <w:t xml:space="preserve"> officially</w:t>
      </w:r>
      <w:r>
        <w:rPr>
          <w:rFonts w:ascii="Times New Roman" w:eastAsia="Calibri" w:hAnsi="Times New Roman" w:cs="Times New Roman"/>
          <w:sz w:val="24"/>
          <w:szCs w:val="24"/>
        </w:rPr>
        <w:t xml:space="preserve"> ended 2/15/18, but </w:t>
      </w:r>
      <w:r w:rsidR="006F7C1C">
        <w:rPr>
          <w:rFonts w:ascii="Times New Roman" w:eastAsia="Calibri" w:hAnsi="Times New Roman" w:cs="Times New Roman"/>
          <w:sz w:val="24"/>
          <w:szCs w:val="24"/>
        </w:rPr>
        <w:t>Jack is</w:t>
      </w:r>
      <w:r>
        <w:rPr>
          <w:rFonts w:ascii="Times New Roman" w:eastAsia="Calibri" w:hAnsi="Times New Roman" w:cs="Times New Roman"/>
          <w:sz w:val="24"/>
          <w:szCs w:val="24"/>
        </w:rPr>
        <w:t xml:space="preserve"> hopeful members</w:t>
      </w:r>
      <w:r w:rsidR="006F7C1C">
        <w:rPr>
          <w:rFonts w:ascii="Times New Roman" w:eastAsia="Calibri" w:hAnsi="Times New Roman" w:cs="Times New Roman"/>
          <w:sz w:val="24"/>
          <w:szCs w:val="24"/>
        </w:rPr>
        <w:t xml:space="preserve">hip applications will continue to be submitted. Membership Committee meeting was held on February </w:t>
      </w:r>
      <w:r w:rsidR="006A3A94">
        <w:rPr>
          <w:rFonts w:ascii="Times New Roman" w:eastAsia="Calibri" w:hAnsi="Times New Roman" w:cs="Times New Roman"/>
          <w:sz w:val="24"/>
          <w:szCs w:val="24"/>
        </w:rPr>
        <w:t>5</w:t>
      </w:r>
      <w:r w:rsidR="006A3A94" w:rsidRPr="006F7C1C">
        <w:rPr>
          <w:rFonts w:ascii="Times New Roman" w:eastAsia="Calibri" w:hAnsi="Times New Roman" w:cs="Times New Roman"/>
          <w:sz w:val="24"/>
          <w:szCs w:val="24"/>
          <w:vertAlign w:val="superscript"/>
        </w:rPr>
        <w:t>th</w:t>
      </w:r>
      <w:r w:rsidR="006A3A94">
        <w:rPr>
          <w:rFonts w:ascii="Times New Roman" w:eastAsia="Calibri" w:hAnsi="Times New Roman" w:cs="Times New Roman"/>
          <w:sz w:val="24"/>
          <w:szCs w:val="24"/>
        </w:rPr>
        <w:t>,</w:t>
      </w:r>
      <w:r w:rsidR="006F7C1C">
        <w:rPr>
          <w:rFonts w:ascii="Times New Roman" w:eastAsia="Calibri" w:hAnsi="Times New Roman" w:cs="Times New Roman"/>
          <w:sz w:val="24"/>
          <w:szCs w:val="24"/>
        </w:rPr>
        <w:t xml:space="preserve"> at that time we had 19 renewed members and 15 new members. Jack encouraged the Board to continue to follow up with potential members and encourage membership.</w:t>
      </w:r>
    </w:p>
    <w:p w:rsidR="00AB4C47" w:rsidRPr="00DA6143" w:rsidRDefault="00AB4C47" w:rsidP="00DA6143">
      <w:pPr>
        <w:ind w:left="720"/>
        <w:rPr>
          <w:rFonts w:ascii="Times New Roman" w:eastAsia="Calibri" w:hAnsi="Times New Roman" w:cs="Times New Roman"/>
          <w:sz w:val="24"/>
          <w:szCs w:val="24"/>
        </w:rPr>
      </w:pPr>
      <w:r w:rsidRPr="007521DA">
        <w:rPr>
          <w:rFonts w:ascii="Times New Roman" w:eastAsia="Calibri" w:hAnsi="Times New Roman" w:cs="Times New Roman"/>
          <w:b/>
          <w:sz w:val="24"/>
          <w:szCs w:val="24"/>
        </w:rPr>
        <w:lastRenderedPageBreak/>
        <w:t>Action:</w:t>
      </w:r>
      <w:r w:rsidRPr="007521DA">
        <w:t xml:space="preserve"> </w:t>
      </w:r>
      <w:r w:rsidR="006F7C1C">
        <w:rPr>
          <w:rFonts w:ascii="Times New Roman" w:eastAsia="Calibri" w:hAnsi="Times New Roman" w:cs="Times New Roman"/>
          <w:sz w:val="24"/>
          <w:szCs w:val="24"/>
        </w:rPr>
        <w:t>Jack and Sarah will continue working on the 2019 campaign.</w:t>
      </w:r>
    </w:p>
    <w:p w:rsidR="007521DA" w:rsidRDefault="006F7C1C" w:rsidP="005B42FB">
      <w:pPr>
        <w:ind w:firstLine="468"/>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7521DA">
        <w:rPr>
          <w:rFonts w:ascii="Times New Roman" w:eastAsia="Calibri" w:hAnsi="Times New Roman" w:cs="Times New Roman"/>
          <w:b/>
          <w:sz w:val="24"/>
          <w:szCs w:val="24"/>
        </w:rPr>
        <w:t>Governance – Claire</w:t>
      </w:r>
    </w:p>
    <w:p w:rsidR="007521DA" w:rsidRDefault="006F7C1C" w:rsidP="007521DA">
      <w:pPr>
        <w:ind w:left="720"/>
        <w:rPr>
          <w:rFonts w:ascii="Times New Roman" w:eastAsia="Times New Roman" w:hAnsi="Times New Roman" w:cs="Times New Roman"/>
          <w:lang w:bidi="en-US"/>
        </w:rPr>
      </w:pPr>
      <w:r>
        <w:rPr>
          <w:rFonts w:ascii="Times New Roman" w:eastAsia="Times New Roman" w:hAnsi="Times New Roman" w:cs="Times New Roman"/>
          <w:lang w:bidi="en-US"/>
        </w:rPr>
        <w:t>Committee met on February 12</w:t>
      </w:r>
      <w:r w:rsidRPr="006F7C1C">
        <w:rPr>
          <w:rFonts w:ascii="Times New Roman" w:eastAsia="Times New Roman" w:hAnsi="Times New Roman" w:cs="Times New Roman"/>
          <w:vertAlign w:val="superscript"/>
          <w:lang w:bidi="en-US"/>
        </w:rPr>
        <w:t>th</w:t>
      </w:r>
      <w:r>
        <w:rPr>
          <w:rFonts w:ascii="Times New Roman" w:eastAsia="Times New Roman" w:hAnsi="Times New Roman" w:cs="Times New Roman"/>
          <w:lang w:bidi="en-US"/>
        </w:rPr>
        <w:t xml:space="preserve">, agenda and discussion of that meeting focused on </w:t>
      </w:r>
      <w:r w:rsidR="006A3A94">
        <w:rPr>
          <w:rFonts w:ascii="Times New Roman" w:eastAsia="Times New Roman" w:hAnsi="Times New Roman" w:cs="Times New Roman"/>
          <w:lang w:bidi="en-US"/>
        </w:rPr>
        <w:t xml:space="preserve">considerations the Board should make when selecting new members and committee members. Claire had suggested creating a Matrix, Sara </w:t>
      </w:r>
      <w:r w:rsidR="00DA6143">
        <w:rPr>
          <w:rFonts w:ascii="Times New Roman" w:eastAsia="Times New Roman" w:hAnsi="Times New Roman" w:cs="Times New Roman"/>
          <w:lang w:bidi="en-US"/>
        </w:rPr>
        <w:t>has</w:t>
      </w:r>
      <w:r w:rsidR="006A3A94">
        <w:rPr>
          <w:rFonts w:ascii="Times New Roman" w:eastAsia="Times New Roman" w:hAnsi="Times New Roman" w:cs="Times New Roman"/>
          <w:lang w:bidi="en-US"/>
        </w:rPr>
        <w:t xml:space="preserve"> sent Claire samples</w:t>
      </w:r>
      <w:r w:rsidR="00DA6143">
        <w:rPr>
          <w:rFonts w:ascii="Times New Roman" w:eastAsia="Times New Roman" w:hAnsi="Times New Roman" w:cs="Times New Roman"/>
          <w:lang w:bidi="en-US"/>
        </w:rPr>
        <w:t>. S</w:t>
      </w:r>
      <w:r w:rsidR="006A3A94">
        <w:rPr>
          <w:rFonts w:ascii="Times New Roman" w:eastAsia="Times New Roman" w:hAnsi="Times New Roman" w:cs="Times New Roman"/>
          <w:lang w:bidi="en-US"/>
        </w:rPr>
        <w:t xml:space="preserve">everal suggestions of what should be included in the </w:t>
      </w:r>
      <w:r w:rsidR="00DA6143">
        <w:rPr>
          <w:rFonts w:ascii="Times New Roman" w:eastAsia="Times New Roman" w:hAnsi="Times New Roman" w:cs="Times New Roman"/>
          <w:lang w:bidi="en-US"/>
        </w:rPr>
        <w:t>Matrix</w:t>
      </w:r>
      <w:r w:rsidR="006A3A94">
        <w:rPr>
          <w:rFonts w:ascii="Times New Roman" w:eastAsia="Times New Roman" w:hAnsi="Times New Roman" w:cs="Times New Roman"/>
          <w:lang w:bidi="en-US"/>
        </w:rPr>
        <w:t xml:space="preserve"> were made throughout the committee meeting.</w:t>
      </w:r>
    </w:p>
    <w:p w:rsidR="006A3A94" w:rsidRDefault="006A3A94" w:rsidP="007521DA">
      <w:pPr>
        <w:ind w:left="720"/>
        <w:rPr>
          <w:rFonts w:ascii="Times New Roman" w:eastAsia="Times New Roman" w:hAnsi="Times New Roman" w:cs="Times New Roman"/>
          <w:lang w:bidi="en-US"/>
        </w:rPr>
      </w:pPr>
      <w:r>
        <w:rPr>
          <w:rFonts w:ascii="Times New Roman" w:eastAsia="Times New Roman" w:hAnsi="Times New Roman" w:cs="Times New Roman"/>
          <w:lang w:bidi="en-US"/>
        </w:rPr>
        <w:t>Claire reviewed the Conflict of Interest PowerPoint. Board felt the presentation was very thorough.</w:t>
      </w:r>
    </w:p>
    <w:p w:rsidR="006A3A94" w:rsidRDefault="006A3A94" w:rsidP="007521DA">
      <w:pPr>
        <w:ind w:left="720"/>
        <w:rPr>
          <w:rFonts w:ascii="Times New Roman" w:eastAsia="Times New Roman" w:hAnsi="Times New Roman" w:cs="Times New Roman"/>
          <w:lang w:bidi="en-US"/>
        </w:rPr>
      </w:pPr>
      <w:r>
        <w:rPr>
          <w:rFonts w:ascii="Times New Roman" w:eastAsia="Times New Roman" w:hAnsi="Times New Roman" w:cs="Times New Roman"/>
          <w:lang w:bidi="en-US"/>
        </w:rPr>
        <w:t xml:space="preserve">Claire encouraged other members to either join or at least participate in the Governance Committee as additional members and insight could be useful. </w:t>
      </w:r>
    </w:p>
    <w:p w:rsidR="006A3A94" w:rsidRPr="006A3A94" w:rsidRDefault="006A3A94" w:rsidP="00DA6143">
      <w:pPr>
        <w:ind w:left="720"/>
        <w:rPr>
          <w:rFonts w:ascii="Times New Roman" w:eastAsia="Times New Roman" w:hAnsi="Times New Roman" w:cs="Times New Roman"/>
          <w:lang w:bidi="en-US"/>
        </w:rPr>
      </w:pPr>
      <w:r>
        <w:rPr>
          <w:rFonts w:ascii="Times New Roman" w:eastAsia="Times New Roman" w:hAnsi="Times New Roman" w:cs="Times New Roman"/>
          <w:b/>
          <w:lang w:bidi="en-US"/>
        </w:rPr>
        <w:t xml:space="preserve">Action: </w:t>
      </w:r>
      <w:r>
        <w:rPr>
          <w:rFonts w:ascii="Times New Roman" w:eastAsia="Times New Roman" w:hAnsi="Times New Roman" w:cs="Times New Roman"/>
          <w:lang w:bidi="en-US"/>
        </w:rPr>
        <w:t xml:space="preserve">Conflict of Interest forms should be completed and returned to </w:t>
      </w:r>
      <w:hyperlink r:id="rId7" w:history="1">
        <w:r w:rsidRPr="007220BE">
          <w:rPr>
            <w:rStyle w:val="Hyperlink"/>
            <w:rFonts w:ascii="Times New Roman" w:eastAsia="Times New Roman" w:hAnsi="Times New Roman" w:cs="Times New Roman"/>
            <w:lang w:bidi="en-US"/>
          </w:rPr>
          <w:t>info@nysarh.org</w:t>
        </w:r>
      </w:hyperlink>
      <w:r>
        <w:rPr>
          <w:rFonts w:ascii="Times New Roman" w:eastAsia="Times New Roman" w:hAnsi="Times New Roman" w:cs="Times New Roman"/>
          <w:lang w:bidi="en-US"/>
        </w:rPr>
        <w:t xml:space="preserve"> on </w:t>
      </w:r>
      <w:proofErr w:type="gramStart"/>
      <w:r>
        <w:rPr>
          <w:rFonts w:ascii="Times New Roman" w:eastAsia="Times New Roman" w:hAnsi="Times New Roman" w:cs="Times New Roman"/>
          <w:lang w:bidi="en-US"/>
        </w:rPr>
        <w:t xml:space="preserve">or </w:t>
      </w:r>
      <w:r w:rsidR="00DA6143">
        <w:rPr>
          <w:rFonts w:ascii="Times New Roman" w:eastAsia="Times New Roman" w:hAnsi="Times New Roman" w:cs="Times New Roman"/>
          <w:lang w:bidi="en-US"/>
        </w:rPr>
        <w:t xml:space="preserve"> </w:t>
      </w:r>
      <w:r>
        <w:rPr>
          <w:rFonts w:ascii="Times New Roman" w:eastAsia="Times New Roman" w:hAnsi="Times New Roman" w:cs="Times New Roman"/>
          <w:lang w:bidi="en-US"/>
        </w:rPr>
        <w:t>before</w:t>
      </w:r>
      <w:proofErr w:type="gramEnd"/>
      <w:r>
        <w:rPr>
          <w:rFonts w:ascii="Times New Roman" w:eastAsia="Times New Roman" w:hAnsi="Times New Roman" w:cs="Times New Roman"/>
          <w:lang w:bidi="en-US"/>
        </w:rPr>
        <w:t xml:space="preserve"> March 1</w:t>
      </w:r>
      <w:r w:rsidRPr="006A3A94">
        <w:rPr>
          <w:rFonts w:ascii="Times New Roman" w:eastAsia="Times New Roman" w:hAnsi="Times New Roman" w:cs="Times New Roman"/>
          <w:vertAlign w:val="superscript"/>
          <w:lang w:bidi="en-US"/>
        </w:rPr>
        <w:t>st</w:t>
      </w:r>
      <w:r>
        <w:rPr>
          <w:rFonts w:ascii="Times New Roman" w:eastAsia="Times New Roman" w:hAnsi="Times New Roman" w:cs="Times New Roman"/>
          <w:lang w:bidi="en-US"/>
        </w:rPr>
        <w:t xml:space="preserve">, 2018. These forms will then be submitted to the Governance Committee for review. </w:t>
      </w:r>
    </w:p>
    <w:p w:rsidR="007521DA" w:rsidRDefault="005B42FB" w:rsidP="005B42FB">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Finance </w:t>
      </w:r>
      <w:r w:rsidR="007521DA" w:rsidRPr="007521DA">
        <w:rPr>
          <w:rFonts w:ascii="Times New Roman" w:eastAsia="Calibri" w:hAnsi="Times New Roman" w:cs="Times New Roman"/>
          <w:b/>
          <w:sz w:val="24"/>
          <w:szCs w:val="24"/>
        </w:rPr>
        <w:t>– Richard K.</w:t>
      </w:r>
    </w:p>
    <w:p w:rsidR="0012596A" w:rsidRDefault="005B42FB" w:rsidP="00F62DBD">
      <w:pPr>
        <w:ind w:left="720"/>
        <w:rPr>
          <w:rFonts w:ascii="Times New Roman" w:eastAsia="Times New Roman" w:hAnsi="Times New Roman" w:cs="Times New Roman"/>
          <w:lang w:bidi="en-US"/>
        </w:rPr>
      </w:pPr>
      <w:r>
        <w:rPr>
          <w:rFonts w:ascii="Times New Roman" w:eastAsia="Times New Roman" w:hAnsi="Times New Roman" w:cs="Times New Roman"/>
          <w:lang w:bidi="en-US"/>
        </w:rPr>
        <w:t>Finance Committee meeting was held on February 12</w:t>
      </w:r>
      <w:r w:rsidRPr="005B42FB">
        <w:rPr>
          <w:rFonts w:ascii="Times New Roman" w:eastAsia="Times New Roman" w:hAnsi="Times New Roman" w:cs="Times New Roman"/>
          <w:vertAlign w:val="superscript"/>
          <w:lang w:bidi="en-US"/>
        </w:rPr>
        <w:t>th</w:t>
      </w:r>
      <w:r>
        <w:rPr>
          <w:rFonts w:ascii="Times New Roman" w:eastAsia="Times New Roman" w:hAnsi="Times New Roman" w:cs="Times New Roman"/>
          <w:lang w:bidi="en-US"/>
        </w:rPr>
        <w:t>. Reviewed Financial Reports, A/R Aging negative balance has been corrected; all other reports appear to be in order. Richard K., asked Jackie L., to discuss the current issue with QuickBooks. Jackie L</w:t>
      </w:r>
      <w:r w:rsidR="0012596A">
        <w:rPr>
          <w:rFonts w:ascii="Times New Roman" w:eastAsia="Times New Roman" w:hAnsi="Times New Roman" w:cs="Times New Roman"/>
          <w:lang w:bidi="en-US"/>
        </w:rPr>
        <w:t>.,</w:t>
      </w:r>
      <w:r>
        <w:rPr>
          <w:rFonts w:ascii="Times New Roman" w:eastAsia="Times New Roman" w:hAnsi="Times New Roman" w:cs="Times New Roman"/>
          <w:lang w:bidi="en-US"/>
        </w:rPr>
        <w:t xml:space="preserve"> made the Board aware that when attempting to enter the 2018 budget into QuickBooks</w:t>
      </w:r>
      <w:r w:rsidR="0012596A">
        <w:rPr>
          <w:rFonts w:ascii="Times New Roman" w:eastAsia="Times New Roman" w:hAnsi="Times New Roman" w:cs="Times New Roman"/>
          <w:lang w:bidi="en-US"/>
        </w:rPr>
        <w:t>, it was determined that the</w:t>
      </w:r>
      <w:r>
        <w:rPr>
          <w:rFonts w:ascii="Times New Roman" w:eastAsia="Times New Roman" w:hAnsi="Times New Roman" w:cs="Times New Roman"/>
          <w:lang w:bidi="en-US"/>
        </w:rPr>
        <w:t xml:space="preserve"> current version of QuickBooks does not support this function. </w:t>
      </w:r>
      <w:r w:rsidR="0012596A">
        <w:rPr>
          <w:rFonts w:ascii="Times New Roman" w:eastAsia="Times New Roman" w:hAnsi="Times New Roman" w:cs="Times New Roman"/>
          <w:lang w:bidi="en-US"/>
        </w:rPr>
        <w:t xml:space="preserve">Jackie L., was able to determine that there are </w:t>
      </w:r>
      <w:r w:rsidR="00F62DBD">
        <w:rPr>
          <w:rFonts w:ascii="Times New Roman" w:eastAsia="Times New Roman" w:hAnsi="Times New Roman" w:cs="Times New Roman"/>
          <w:lang w:bidi="en-US"/>
        </w:rPr>
        <w:t>two options available to NYSARH, p</w:t>
      </w:r>
      <w:r w:rsidR="0012596A">
        <w:rPr>
          <w:rFonts w:ascii="Times New Roman" w:eastAsia="Times New Roman" w:hAnsi="Times New Roman" w:cs="Times New Roman"/>
          <w:lang w:bidi="en-US"/>
        </w:rPr>
        <w:t>ay $25 a month for 1 year and $50 a month for each additional year</w:t>
      </w:r>
      <w:r w:rsidR="00F62DBD">
        <w:rPr>
          <w:rFonts w:ascii="Times New Roman" w:eastAsia="Times New Roman" w:hAnsi="Times New Roman" w:cs="Times New Roman"/>
          <w:lang w:bidi="en-US"/>
        </w:rPr>
        <w:t xml:space="preserve"> or p</w:t>
      </w:r>
      <w:r w:rsidR="0012596A">
        <w:rPr>
          <w:rFonts w:ascii="Times New Roman" w:eastAsia="Times New Roman" w:hAnsi="Times New Roman" w:cs="Times New Roman"/>
          <w:lang w:bidi="en-US"/>
        </w:rPr>
        <w:t>ay $200-$350 for the software, this software will need to be updated again in 3 years</w:t>
      </w:r>
    </w:p>
    <w:p w:rsidR="007521DA" w:rsidRDefault="0012596A" w:rsidP="007521DA">
      <w:pPr>
        <w:ind w:left="720"/>
        <w:rPr>
          <w:rFonts w:ascii="Times New Roman" w:hAnsi="Times New Roman" w:cs="Times New Roman"/>
        </w:rPr>
      </w:pPr>
      <w:r>
        <w:rPr>
          <w:rFonts w:ascii="Times New Roman" w:eastAsia="Times New Roman" w:hAnsi="Times New Roman" w:cs="Times New Roman"/>
          <w:lang w:bidi="en-US"/>
        </w:rPr>
        <w:t xml:space="preserve">During Finance Committee meeting </w:t>
      </w:r>
      <w:r w:rsidR="005E7EDC">
        <w:rPr>
          <w:rFonts w:ascii="Times New Roman" w:hAnsi="Times New Roman" w:cs="Times New Roman"/>
        </w:rPr>
        <w:t>Richard M.,</w:t>
      </w:r>
      <w:r w:rsidR="005E7EDC" w:rsidRPr="005E7EDC">
        <w:rPr>
          <w:rFonts w:ascii="Times New Roman" w:hAnsi="Times New Roman" w:cs="Times New Roman"/>
        </w:rPr>
        <w:t xml:space="preserve"> motion</w:t>
      </w:r>
      <w:r w:rsidR="005E7EDC">
        <w:rPr>
          <w:rFonts w:ascii="Times New Roman" w:hAnsi="Times New Roman" w:cs="Times New Roman"/>
        </w:rPr>
        <w:t>ed</w:t>
      </w:r>
      <w:r w:rsidR="005E7EDC" w:rsidRPr="005E7EDC">
        <w:rPr>
          <w:rFonts w:ascii="Times New Roman" w:hAnsi="Times New Roman" w:cs="Times New Roman"/>
        </w:rPr>
        <w:t xml:space="preserve"> that Jackie </w:t>
      </w:r>
      <w:r w:rsidR="005E7EDC">
        <w:rPr>
          <w:rFonts w:ascii="Times New Roman" w:hAnsi="Times New Roman" w:cs="Times New Roman"/>
        </w:rPr>
        <w:t xml:space="preserve">L., </w:t>
      </w:r>
      <w:r w:rsidR="005E7EDC" w:rsidRPr="005E7EDC">
        <w:rPr>
          <w:rFonts w:ascii="Times New Roman" w:hAnsi="Times New Roman" w:cs="Times New Roman"/>
        </w:rPr>
        <w:t xml:space="preserve">determine what would be best for both the budget and our needs, </w:t>
      </w:r>
      <w:r w:rsidR="005E7EDC">
        <w:rPr>
          <w:rFonts w:ascii="Times New Roman" w:hAnsi="Times New Roman" w:cs="Times New Roman"/>
        </w:rPr>
        <w:t>and move forward with purchase</w:t>
      </w:r>
      <w:r w:rsidR="005E7EDC" w:rsidRPr="005E7EDC">
        <w:rPr>
          <w:rFonts w:ascii="Times New Roman" w:hAnsi="Times New Roman" w:cs="Times New Roman"/>
        </w:rPr>
        <w:t>, Derrik Chrisler 2</w:t>
      </w:r>
      <w:r w:rsidR="005E7EDC" w:rsidRPr="005E7EDC">
        <w:rPr>
          <w:rFonts w:ascii="Times New Roman" w:hAnsi="Times New Roman" w:cs="Times New Roman"/>
          <w:vertAlign w:val="superscript"/>
        </w:rPr>
        <w:t>nd</w:t>
      </w:r>
      <w:r w:rsidR="005E7EDC" w:rsidRPr="005E7EDC">
        <w:rPr>
          <w:rFonts w:ascii="Times New Roman" w:hAnsi="Times New Roman" w:cs="Times New Roman"/>
        </w:rPr>
        <w:t xml:space="preserve"> this motion and motion was </w:t>
      </w:r>
      <w:r w:rsidR="003836BB">
        <w:rPr>
          <w:rFonts w:ascii="Times New Roman" w:hAnsi="Times New Roman" w:cs="Times New Roman"/>
        </w:rPr>
        <w:t>carried</w:t>
      </w:r>
      <w:r w:rsidR="005E7EDC" w:rsidRPr="005E7EDC">
        <w:rPr>
          <w:rFonts w:ascii="Times New Roman" w:hAnsi="Times New Roman" w:cs="Times New Roman"/>
        </w:rPr>
        <w:t xml:space="preserve"> by Richard Kazel</w:t>
      </w:r>
      <w:r w:rsidR="005E7EDC">
        <w:rPr>
          <w:rFonts w:ascii="Times New Roman" w:hAnsi="Times New Roman" w:cs="Times New Roman"/>
        </w:rPr>
        <w:t>.</w:t>
      </w:r>
    </w:p>
    <w:p w:rsidR="005E7EDC" w:rsidRPr="005E7EDC" w:rsidRDefault="005E7EDC" w:rsidP="007521DA">
      <w:pPr>
        <w:ind w:left="720"/>
        <w:rPr>
          <w:rFonts w:ascii="Times New Roman" w:eastAsia="Times New Roman" w:hAnsi="Times New Roman" w:cs="Times New Roman"/>
          <w:lang w:bidi="en-US"/>
        </w:rPr>
      </w:pPr>
      <w:r>
        <w:rPr>
          <w:rFonts w:ascii="Times New Roman" w:hAnsi="Times New Roman" w:cs="Times New Roman"/>
        </w:rPr>
        <w:t xml:space="preserve">Richard K., will be reviewing and updating our current RFP prior to sending out solicitation letters. An additional CPA firm has been identified, bringing the total to </w:t>
      </w:r>
      <w:r w:rsidR="001065CC">
        <w:rPr>
          <w:rFonts w:ascii="Times New Roman" w:hAnsi="Times New Roman" w:cs="Times New Roman"/>
        </w:rPr>
        <w:t>five;</w:t>
      </w:r>
      <w:r>
        <w:rPr>
          <w:rFonts w:ascii="Times New Roman" w:hAnsi="Times New Roman" w:cs="Times New Roman"/>
        </w:rPr>
        <w:t xml:space="preserve"> all have experience working with Non-Profits.</w:t>
      </w:r>
    </w:p>
    <w:p w:rsidR="00F14A7A" w:rsidRDefault="00F14A7A" w:rsidP="007521DA">
      <w:pPr>
        <w:ind w:left="720"/>
        <w:rPr>
          <w:rFonts w:ascii="Times New Roman" w:eastAsia="Times New Roman" w:hAnsi="Times New Roman" w:cs="Times New Roman"/>
          <w:lang w:bidi="en-US"/>
        </w:rPr>
      </w:pPr>
      <w:r>
        <w:rPr>
          <w:rFonts w:ascii="Times New Roman" w:eastAsia="Times New Roman" w:hAnsi="Times New Roman" w:cs="Times New Roman"/>
          <w:b/>
          <w:lang w:bidi="en-US"/>
        </w:rPr>
        <w:t>Action:</w:t>
      </w:r>
      <w:r w:rsidRPr="00F14A7A">
        <w:t xml:space="preserve"> </w:t>
      </w:r>
      <w:r w:rsidR="005B42FB">
        <w:rPr>
          <w:rFonts w:ascii="Times New Roman" w:eastAsia="Times New Roman" w:hAnsi="Times New Roman" w:cs="Times New Roman"/>
          <w:lang w:bidi="en-US"/>
        </w:rPr>
        <w:t xml:space="preserve">Jackie L., </w:t>
      </w:r>
      <w:r w:rsidR="005D7825">
        <w:rPr>
          <w:rFonts w:ascii="Times New Roman" w:eastAsia="Times New Roman" w:hAnsi="Times New Roman" w:cs="Times New Roman"/>
          <w:lang w:bidi="en-US"/>
        </w:rPr>
        <w:t xml:space="preserve">to </w:t>
      </w:r>
      <w:r w:rsidR="005B42FB">
        <w:rPr>
          <w:rFonts w:ascii="Times New Roman" w:eastAsia="Times New Roman" w:hAnsi="Times New Roman" w:cs="Times New Roman"/>
          <w:lang w:bidi="en-US"/>
        </w:rPr>
        <w:t>determine which QuickBooks option is best suited for NYSARH and move forward with obtaining the software</w:t>
      </w:r>
    </w:p>
    <w:p w:rsidR="005B42FB" w:rsidRDefault="005B42FB" w:rsidP="007521DA">
      <w:pPr>
        <w:ind w:left="720"/>
        <w:rPr>
          <w:rFonts w:ascii="Times New Roman" w:eastAsia="Times New Roman" w:hAnsi="Times New Roman" w:cs="Times New Roman"/>
          <w:lang w:bidi="en-US"/>
        </w:rPr>
      </w:pPr>
      <w:r>
        <w:rPr>
          <w:rFonts w:ascii="Times New Roman" w:eastAsia="Times New Roman" w:hAnsi="Times New Roman" w:cs="Times New Roman"/>
          <w:b/>
          <w:lang w:bidi="en-US"/>
        </w:rPr>
        <w:t>Action:</w:t>
      </w:r>
      <w:r w:rsidR="005D7825">
        <w:rPr>
          <w:rFonts w:ascii="Times New Roman" w:eastAsia="Times New Roman" w:hAnsi="Times New Roman" w:cs="Times New Roman"/>
          <w:lang w:bidi="en-US"/>
        </w:rPr>
        <w:t xml:space="preserve"> Rickard K., to</w:t>
      </w:r>
      <w:r>
        <w:rPr>
          <w:rFonts w:ascii="Times New Roman" w:eastAsia="Times New Roman" w:hAnsi="Times New Roman" w:cs="Times New Roman"/>
          <w:lang w:bidi="en-US"/>
        </w:rPr>
        <w:t xml:space="preserve"> review and update current RFP</w:t>
      </w:r>
    </w:p>
    <w:p w:rsidR="007521DA" w:rsidRDefault="007521DA" w:rsidP="007521DA">
      <w:pPr>
        <w:ind w:left="720"/>
        <w:rPr>
          <w:rFonts w:ascii="Times New Roman" w:eastAsia="Calibri" w:hAnsi="Times New Roman" w:cs="Times New Roman"/>
          <w:b/>
          <w:sz w:val="24"/>
          <w:szCs w:val="24"/>
        </w:rPr>
      </w:pPr>
      <w:r w:rsidRPr="007521DA">
        <w:rPr>
          <w:rFonts w:ascii="Times New Roman" w:eastAsia="Calibri" w:hAnsi="Times New Roman" w:cs="Times New Roman"/>
          <w:b/>
          <w:sz w:val="24"/>
          <w:szCs w:val="24"/>
        </w:rPr>
        <w:t xml:space="preserve">Conference Planning – </w:t>
      </w:r>
      <w:r w:rsidR="005D7825">
        <w:rPr>
          <w:rFonts w:ascii="Times New Roman" w:eastAsia="Calibri" w:hAnsi="Times New Roman" w:cs="Times New Roman"/>
          <w:b/>
          <w:sz w:val="24"/>
          <w:szCs w:val="24"/>
        </w:rPr>
        <w:t xml:space="preserve">Jackie </w:t>
      </w:r>
    </w:p>
    <w:p w:rsidR="005D7825" w:rsidRDefault="005D7825" w:rsidP="00F14A7A">
      <w:pPr>
        <w:widowControl w:val="0"/>
        <w:autoSpaceDE w:val="0"/>
        <w:autoSpaceDN w:val="0"/>
        <w:spacing w:after="0" w:line="262" w:lineRule="exact"/>
        <w:ind w:left="828"/>
        <w:rPr>
          <w:rFonts w:ascii="Times New Roman" w:eastAsia="Times New Roman" w:hAnsi="Times New Roman" w:cs="Times New Roman"/>
          <w:vertAlign w:val="superscript"/>
          <w:lang w:bidi="en-US"/>
        </w:rPr>
      </w:pPr>
      <w:r>
        <w:rPr>
          <w:rFonts w:ascii="Times New Roman" w:eastAsia="Times New Roman" w:hAnsi="Times New Roman" w:cs="Times New Roman"/>
          <w:lang w:bidi="en-US"/>
        </w:rPr>
        <w:t>Jackie L., Derrik C., and Helen E., met via tele-conference on Monday February 12</w:t>
      </w:r>
      <w:r w:rsidRPr="005D7825">
        <w:rPr>
          <w:rFonts w:ascii="Times New Roman" w:eastAsia="Times New Roman" w:hAnsi="Times New Roman" w:cs="Times New Roman"/>
          <w:vertAlign w:val="superscript"/>
          <w:lang w:bidi="en-US"/>
        </w:rPr>
        <w:t>th</w:t>
      </w:r>
      <w:r>
        <w:rPr>
          <w:rFonts w:ascii="Times New Roman" w:eastAsia="Times New Roman" w:hAnsi="Times New Roman" w:cs="Times New Roman"/>
          <w:vertAlign w:val="superscript"/>
          <w:lang w:bidi="en-US"/>
        </w:rPr>
        <w:t xml:space="preserve">.  </w:t>
      </w:r>
    </w:p>
    <w:p w:rsidR="00525F38" w:rsidRDefault="005D7825" w:rsidP="005D7825">
      <w:pPr>
        <w:pStyle w:val="ListParagraph"/>
        <w:widowControl w:val="0"/>
        <w:numPr>
          <w:ilvl w:val="0"/>
          <w:numId w:val="9"/>
        </w:numPr>
        <w:autoSpaceDE w:val="0"/>
        <w:autoSpaceDN w:val="0"/>
        <w:spacing w:after="0" w:line="262" w:lineRule="exact"/>
        <w:rPr>
          <w:rFonts w:ascii="Times New Roman" w:eastAsia="Times New Roman" w:hAnsi="Times New Roman" w:cs="Times New Roman"/>
          <w:lang w:bidi="en-US"/>
        </w:rPr>
      </w:pPr>
      <w:r w:rsidRPr="005D7825">
        <w:rPr>
          <w:rFonts w:ascii="Times New Roman" w:eastAsia="Times New Roman" w:hAnsi="Times New Roman" w:cs="Times New Roman"/>
          <w:lang w:bidi="en-US"/>
        </w:rPr>
        <w:t>The theme for the conference has been established “Together We Can Move Mountains”</w:t>
      </w:r>
    </w:p>
    <w:p w:rsidR="005D7825" w:rsidRDefault="005D7825" w:rsidP="005D7825">
      <w:pPr>
        <w:pStyle w:val="ListParagraph"/>
        <w:widowControl w:val="0"/>
        <w:numPr>
          <w:ilvl w:val="0"/>
          <w:numId w:val="9"/>
        </w:numPr>
        <w:autoSpaceDE w:val="0"/>
        <w:autoSpaceDN w:val="0"/>
        <w:spacing w:after="0" w:line="262" w:lineRule="exact"/>
        <w:rPr>
          <w:rFonts w:ascii="Times New Roman" w:eastAsia="Times New Roman" w:hAnsi="Times New Roman" w:cs="Times New Roman"/>
          <w:lang w:bidi="en-US"/>
        </w:rPr>
      </w:pPr>
      <w:r>
        <w:rPr>
          <w:rFonts w:ascii="Times New Roman" w:eastAsia="Times New Roman" w:hAnsi="Times New Roman" w:cs="Times New Roman"/>
          <w:lang w:bidi="en-US"/>
        </w:rPr>
        <w:lastRenderedPageBreak/>
        <w:t xml:space="preserve">Determined that the award </w:t>
      </w:r>
      <w:r w:rsidR="001065CC">
        <w:rPr>
          <w:rFonts w:ascii="Times New Roman" w:eastAsia="Times New Roman" w:hAnsi="Times New Roman" w:cs="Times New Roman"/>
          <w:lang w:bidi="en-US"/>
        </w:rPr>
        <w:t>ceremony would be held at the Annual Meeting prior to lunch</w:t>
      </w:r>
    </w:p>
    <w:p w:rsidR="001065CC" w:rsidRDefault="001065CC" w:rsidP="005D7825">
      <w:pPr>
        <w:pStyle w:val="ListParagraph"/>
        <w:widowControl w:val="0"/>
        <w:numPr>
          <w:ilvl w:val="0"/>
          <w:numId w:val="9"/>
        </w:numPr>
        <w:autoSpaceDE w:val="0"/>
        <w:autoSpaceDN w:val="0"/>
        <w:spacing w:after="0" w:line="262" w:lineRule="exact"/>
        <w:rPr>
          <w:rFonts w:ascii="Times New Roman" w:eastAsia="Times New Roman" w:hAnsi="Times New Roman" w:cs="Times New Roman"/>
          <w:lang w:bidi="en-US"/>
        </w:rPr>
      </w:pPr>
      <w:r>
        <w:rPr>
          <w:rFonts w:ascii="Times New Roman" w:eastAsia="Times New Roman" w:hAnsi="Times New Roman" w:cs="Times New Roman"/>
          <w:lang w:bidi="en-US"/>
        </w:rPr>
        <w:t>Barry B., will be heading up the Policy Forum that will be held on Friday morning of the Annual Meeting</w:t>
      </w:r>
    </w:p>
    <w:p w:rsidR="001065CC" w:rsidRDefault="001065CC" w:rsidP="005D7825">
      <w:pPr>
        <w:pStyle w:val="ListParagraph"/>
        <w:widowControl w:val="0"/>
        <w:numPr>
          <w:ilvl w:val="0"/>
          <w:numId w:val="9"/>
        </w:numPr>
        <w:autoSpaceDE w:val="0"/>
        <w:autoSpaceDN w:val="0"/>
        <w:spacing w:after="0" w:line="262" w:lineRule="exact"/>
        <w:rPr>
          <w:rFonts w:ascii="Times New Roman" w:eastAsia="Times New Roman" w:hAnsi="Times New Roman" w:cs="Times New Roman"/>
          <w:lang w:bidi="en-US"/>
        </w:rPr>
      </w:pPr>
      <w:r>
        <w:rPr>
          <w:rFonts w:ascii="Times New Roman" w:eastAsia="Times New Roman" w:hAnsi="Times New Roman" w:cs="Times New Roman"/>
          <w:lang w:bidi="en-US"/>
        </w:rPr>
        <w:t>Derrik C., is heading up the pre-conference workshop, and working closely with Prev</w:t>
      </w:r>
      <w:r w:rsidR="00DA6143">
        <w:rPr>
          <w:rFonts w:ascii="Times New Roman" w:eastAsia="Times New Roman" w:hAnsi="Times New Roman" w:cs="Times New Roman"/>
          <w:lang w:bidi="en-US"/>
        </w:rPr>
        <w:t xml:space="preserve">ent Child Abuse New York , has </w:t>
      </w:r>
      <w:r>
        <w:rPr>
          <w:rFonts w:ascii="Times New Roman" w:eastAsia="Times New Roman" w:hAnsi="Times New Roman" w:cs="Times New Roman"/>
          <w:lang w:bidi="en-US"/>
        </w:rPr>
        <w:t>received great feedback on this and feel</w:t>
      </w:r>
      <w:r w:rsidR="00DA6143">
        <w:rPr>
          <w:rFonts w:ascii="Times New Roman" w:eastAsia="Times New Roman" w:hAnsi="Times New Roman" w:cs="Times New Roman"/>
          <w:lang w:bidi="en-US"/>
        </w:rPr>
        <w:t>s</w:t>
      </w:r>
      <w:r>
        <w:rPr>
          <w:rFonts w:ascii="Times New Roman" w:eastAsia="Times New Roman" w:hAnsi="Times New Roman" w:cs="Times New Roman"/>
          <w:lang w:bidi="en-US"/>
        </w:rPr>
        <w:t xml:space="preserve"> there will be a great deal of interest </w:t>
      </w:r>
    </w:p>
    <w:p w:rsidR="001065CC" w:rsidRDefault="001065CC" w:rsidP="005D7825">
      <w:pPr>
        <w:pStyle w:val="ListParagraph"/>
        <w:widowControl w:val="0"/>
        <w:numPr>
          <w:ilvl w:val="0"/>
          <w:numId w:val="9"/>
        </w:numPr>
        <w:autoSpaceDE w:val="0"/>
        <w:autoSpaceDN w:val="0"/>
        <w:spacing w:after="0" w:line="262" w:lineRule="exact"/>
        <w:rPr>
          <w:rFonts w:ascii="Times New Roman" w:eastAsia="Times New Roman" w:hAnsi="Times New Roman" w:cs="Times New Roman"/>
          <w:lang w:bidi="en-US"/>
        </w:rPr>
      </w:pPr>
      <w:r>
        <w:rPr>
          <w:rFonts w:ascii="Times New Roman" w:eastAsia="Times New Roman" w:hAnsi="Times New Roman" w:cs="Times New Roman"/>
          <w:lang w:bidi="en-US"/>
        </w:rPr>
        <w:t>Gabe D.,  from SVHC continues to work on graphics and other materials for the conference</w:t>
      </w:r>
    </w:p>
    <w:p w:rsidR="001065CC" w:rsidRDefault="001065CC" w:rsidP="005D7825">
      <w:pPr>
        <w:pStyle w:val="ListParagraph"/>
        <w:widowControl w:val="0"/>
        <w:numPr>
          <w:ilvl w:val="0"/>
          <w:numId w:val="9"/>
        </w:numPr>
        <w:autoSpaceDE w:val="0"/>
        <w:autoSpaceDN w:val="0"/>
        <w:spacing w:after="0" w:line="262" w:lineRule="exact"/>
        <w:rPr>
          <w:rFonts w:ascii="Times New Roman" w:eastAsia="Times New Roman" w:hAnsi="Times New Roman" w:cs="Times New Roman"/>
          <w:lang w:bidi="en-US"/>
        </w:rPr>
      </w:pPr>
      <w:r>
        <w:rPr>
          <w:rFonts w:ascii="Times New Roman" w:eastAsia="Times New Roman" w:hAnsi="Times New Roman" w:cs="Times New Roman"/>
          <w:lang w:bidi="en-US"/>
        </w:rPr>
        <w:t xml:space="preserve">Sara B., continues to work on sponsorship and feels we are currently on target, mentioned March will be an important month </w:t>
      </w:r>
      <w:r w:rsidR="00DA6143">
        <w:rPr>
          <w:rFonts w:ascii="Times New Roman" w:eastAsia="Times New Roman" w:hAnsi="Times New Roman" w:cs="Times New Roman"/>
          <w:lang w:bidi="en-US"/>
        </w:rPr>
        <w:t xml:space="preserve">for planning </w:t>
      </w:r>
    </w:p>
    <w:p w:rsidR="001065CC" w:rsidRPr="005D7825" w:rsidRDefault="001065CC" w:rsidP="005D7825">
      <w:pPr>
        <w:pStyle w:val="ListParagraph"/>
        <w:widowControl w:val="0"/>
        <w:numPr>
          <w:ilvl w:val="0"/>
          <w:numId w:val="9"/>
        </w:numPr>
        <w:autoSpaceDE w:val="0"/>
        <w:autoSpaceDN w:val="0"/>
        <w:spacing w:after="0" w:line="262" w:lineRule="exact"/>
        <w:rPr>
          <w:rFonts w:ascii="Times New Roman" w:eastAsia="Times New Roman" w:hAnsi="Times New Roman" w:cs="Times New Roman"/>
          <w:lang w:bidi="en-US"/>
        </w:rPr>
      </w:pPr>
      <w:r>
        <w:rPr>
          <w:rFonts w:ascii="Times New Roman" w:eastAsia="Times New Roman" w:hAnsi="Times New Roman" w:cs="Times New Roman"/>
          <w:lang w:bidi="en-US"/>
        </w:rPr>
        <w:t>Jackie will be sending out information by the end of the week regarding Sub-Committee meetings</w:t>
      </w:r>
    </w:p>
    <w:p w:rsidR="005D7825" w:rsidRDefault="00525F38" w:rsidP="00F14A7A">
      <w:pPr>
        <w:widowControl w:val="0"/>
        <w:autoSpaceDE w:val="0"/>
        <w:autoSpaceDN w:val="0"/>
        <w:spacing w:after="0" w:line="262" w:lineRule="exact"/>
        <w:ind w:left="828"/>
        <w:rPr>
          <w:rFonts w:ascii="Times New Roman" w:eastAsia="Times New Roman" w:hAnsi="Times New Roman" w:cs="Times New Roman"/>
          <w:lang w:bidi="en-US"/>
        </w:rPr>
      </w:pPr>
      <w:r>
        <w:rPr>
          <w:rFonts w:ascii="Times New Roman" w:eastAsia="Times New Roman" w:hAnsi="Times New Roman" w:cs="Times New Roman"/>
          <w:lang w:bidi="en-US"/>
        </w:rPr>
        <w:t xml:space="preserve"> </w:t>
      </w:r>
    </w:p>
    <w:p w:rsidR="007521DA" w:rsidRDefault="001065CC" w:rsidP="001065CC">
      <w:pPr>
        <w:spacing w:after="0" w:line="240" w:lineRule="auto"/>
        <w:ind w:left="360"/>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1065CC">
        <w:rPr>
          <w:rFonts w:ascii="Times New Roman" w:eastAsia="Calibri" w:hAnsi="Times New Roman" w:cs="Times New Roman"/>
          <w:b/>
          <w:sz w:val="24"/>
          <w:szCs w:val="24"/>
        </w:rPr>
        <w:t xml:space="preserve">Policy </w:t>
      </w:r>
      <w:r w:rsidR="003836BB">
        <w:rPr>
          <w:rFonts w:ascii="Times New Roman" w:eastAsia="Calibri" w:hAnsi="Times New Roman" w:cs="Times New Roman"/>
          <w:b/>
          <w:sz w:val="24"/>
          <w:szCs w:val="24"/>
        </w:rPr>
        <w:t>– Richard M</w:t>
      </w:r>
    </w:p>
    <w:p w:rsidR="003836BB" w:rsidRDefault="003836BB" w:rsidP="001065CC">
      <w:pPr>
        <w:spacing w:after="0" w:line="240" w:lineRule="auto"/>
        <w:ind w:left="36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3836BB" w:rsidRDefault="00F62DBD" w:rsidP="001065CC">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3836BB">
        <w:rPr>
          <w:rFonts w:ascii="Times New Roman" w:eastAsia="Calibri" w:hAnsi="Times New Roman" w:cs="Times New Roman"/>
          <w:sz w:val="24"/>
          <w:szCs w:val="24"/>
        </w:rPr>
        <w:t xml:space="preserve">Barry B., was not able to be on the call. Board Members discussed Rural Advocacy Day </w:t>
      </w:r>
    </w:p>
    <w:p w:rsidR="00F62DBD" w:rsidRDefault="00F62DBD" w:rsidP="001065CC">
      <w:pPr>
        <w:spacing w:after="0" w:line="240" w:lineRule="auto"/>
        <w:ind w:left="360"/>
        <w:rPr>
          <w:rFonts w:ascii="Times New Roman" w:eastAsia="Calibri" w:hAnsi="Times New Roman" w:cs="Times New Roman"/>
          <w:sz w:val="24"/>
          <w:szCs w:val="24"/>
        </w:rPr>
      </w:pPr>
    </w:p>
    <w:p w:rsidR="007521DA" w:rsidRPr="007D5872" w:rsidRDefault="003836BB" w:rsidP="007D5872">
      <w:pPr>
        <w:pStyle w:val="ListParagraph"/>
        <w:numPr>
          <w:ilvl w:val="0"/>
          <w:numId w:val="11"/>
        </w:numPr>
        <w:spacing w:after="0" w:line="240" w:lineRule="auto"/>
        <w:rPr>
          <w:rFonts w:ascii="Times New Roman" w:eastAsia="Calibri" w:hAnsi="Times New Roman" w:cs="Times New Roman"/>
          <w:b/>
          <w:sz w:val="24"/>
          <w:szCs w:val="24"/>
        </w:rPr>
      </w:pPr>
      <w:r w:rsidRPr="007D5872">
        <w:rPr>
          <w:rFonts w:ascii="Times New Roman" w:eastAsia="Calibri" w:hAnsi="Times New Roman" w:cs="Times New Roman"/>
          <w:sz w:val="24"/>
          <w:szCs w:val="24"/>
        </w:rPr>
        <w:t xml:space="preserve">Richard M., thanked Sara B., and </w:t>
      </w:r>
      <w:r w:rsidR="00F62DBD" w:rsidRPr="007D5872">
        <w:rPr>
          <w:rFonts w:ascii="Times New Roman" w:eastAsia="Calibri" w:hAnsi="Times New Roman" w:cs="Times New Roman"/>
          <w:sz w:val="24"/>
          <w:szCs w:val="24"/>
        </w:rPr>
        <w:t>Barry</w:t>
      </w:r>
      <w:r w:rsidRPr="007D5872">
        <w:rPr>
          <w:rFonts w:ascii="Times New Roman" w:eastAsia="Calibri" w:hAnsi="Times New Roman" w:cs="Times New Roman"/>
          <w:sz w:val="24"/>
          <w:szCs w:val="24"/>
        </w:rPr>
        <w:t xml:space="preserve"> B., for all of their hard work and </w:t>
      </w:r>
      <w:r w:rsidR="007D5872">
        <w:rPr>
          <w:rFonts w:ascii="Times New Roman" w:eastAsia="Calibri" w:hAnsi="Times New Roman" w:cs="Times New Roman"/>
          <w:sz w:val="24"/>
          <w:szCs w:val="24"/>
        </w:rPr>
        <w:t>ensuring the Panel Discussion</w:t>
      </w:r>
      <w:r w:rsidR="00F62DBD">
        <w:rPr>
          <w:rFonts w:ascii="Times New Roman" w:eastAsia="Calibri" w:hAnsi="Times New Roman" w:cs="Times New Roman"/>
          <w:sz w:val="24"/>
          <w:szCs w:val="24"/>
        </w:rPr>
        <w:t xml:space="preserve"> held</w:t>
      </w:r>
      <w:r w:rsidR="007D5872">
        <w:rPr>
          <w:rFonts w:ascii="Times New Roman" w:eastAsia="Calibri" w:hAnsi="Times New Roman" w:cs="Times New Roman"/>
          <w:sz w:val="24"/>
          <w:szCs w:val="24"/>
        </w:rPr>
        <w:t xml:space="preserve"> Tuesday morning was so well organized.</w:t>
      </w:r>
    </w:p>
    <w:p w:rsidR="007D5872" w:rsidRPr="007D5872" w:rsidRDefault="007D5872" w:rsidP="007D5872">
      <w:pPr>
        <w:pStyle w:val="ListParagraph"/>
        <w:numPr>
          <w:ilvl w:val="0"/>
          <w:numId w:val="10"/>
        </w:num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Claire agreed that the panel was very well organized and that the informational packets were well prepared.</w:t>
      </w:r>
    </w:p>
    <w:p w:rsidR="007D5872" w:rsidRPr="007D5872" w:rsidRDefault="00F62DBD" w:rsidP="007D5872">
      <w:pPr>
        <w:pStyle w:val="ListParagraph"/>
        <w:numPr>
          <w:ilvl w:val="0"/>
          <w:numId w:val="10"/>
        </w:num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Jackie</w:t>
      </w:r>
      <w:r w:rsidR="007D5872">
        <w:rPr>
          <w:rFonts w:ascii="Times New Roman" w:eastAsia="Calibri" w:hAnsi="Times New Roman" w:cs="Times New Roman"/>
          <w:sz w:val="24"/>
          <w:szCs w:val="24"/>
        </w:rPr>
        <w:t xml:space="preserve"> stated she felt much more prepared this year and encouraged other members who had not attended in the past to attend in the future. Jackie encouraged other members to utilize their social media as SVHC had been doing, to draw attenti</w:t>
      </w:r>
      <w:r>
        <w:rPr>
          <w:rFonts w:ascii="Times New Roman" w:eastAsia="Calibri" w:hAnsi="Times New Roman" w:cs="Times New Roman"/>
          <w:sz w:val="24"/>
          <w:szCs w:val="24"/>
        </w:rPr>
        <w:t xml:space="preserve">on to Policy and funding issues, </w:t>
      </w:r>
      <w:r w:rsidR="007D5872">
        <w:rPr>
          <w:rFonts w:ascii="Times New Roman" w:eastAsia="Calibri" w:hAnsi="Times New Roman" w:cs="Times New Roman"/>
          <w:sz w:val="24"/>
          <w:szCs w:val="24"/>
        </w:rPr>
        <w:t>SVHC’s Facebook page had recently drawn the attention of the local radio station and had interviewed her this morning.</w:t>
      </w:r>
    </w:p>
    <w:p w:rsidR="007D5872" w:rsidRPr="00F62DBD" w:rsidRDefault="007D5872" w:rsidP="007D5872">
      <w:pPr>
        <w:pStyle w:val="ListParagraph"/>
        <w:numPr>
          <w:ilvl w:val="0"/>
          <w:numId w:val="10"/>
        </w:num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Sara </w:t>
      </w:r>
      <w:r w:rsidR="00F62DBD">
        <w:rPr>
          <w:rFonts w:ascii="Times New Roman" w:eastAsia="Calibri" w:hAnsi="Times New Roman" w:cs="Times New Roman"/>
          <w:sz w:val="24"/>
          <w:szCs w:val="24"/>
        </w:rPr>
        <w:t xml:space="preserve">encouraged members to reach out to their local newspaper and/or radio station. Sara made members aware of a press conference she had participated in on Tuesday regarding rural funding cuts. </w:t>
      </w:r>
    </w:p>
    <w:p w:rsidR="00F62DBD" w:rsidRPr="00F62DBD" w:rsidRDefault="00F62DBD" w:rsidP="00F62DBD">
      <w:pPr>
        <w:pStyle w:val="ListParagraph"/>
        <w:numPr>
          <w:ilvl w:val="0"/>
          <w:numId w:val="10"/>
        </w:numPr>
        <w:spacing w:after="0" w:line="240" w:lineRule="auto"/>
        <w:rPr>
          <w:rFonts w:ascii="Times New Roman" w:eastAsia="Calibri" w:hAnsi="Times New Roman" w:cs="Times New Roman"/>
          <w:sz w:val="24"/>
          <w:szCs w:val="24"/>
        </w:rPr>
      </w:pPr>
      <w:r w:rsidRPr="00F62DBD">
        <w:rPr>
          <w:rFonts w:ascii="Times New Roman" w:eastAsia="Calibri" w:hAnsi="Times New Roman" w:cs="Times New Roman"/>
          <w:sz w:val="24"/>
          <w:szCs w:val="24"/>
        </w:rPr>
        <w:t>Sara made members aware that going forward Sign On letters need to be sent out in January</w:t>
      </w:r>
      <w:r>
        <w:rPr>
          <w:rFonts w:ascii="Times New Roman" w:eastAsia="Calibri" w:hAnsi="Times New Roman" w:cs="Times New Roman"/>
          <w:sz w:val="24"/>
          <w:szCs w:val="24"/>
        </w:rPr>
        <w:t xml:space="preserve"> </w:t>
      </w:r>
    </w:p>
    <w:p w:rsidR="00F62DBD" w:rsidRPr="00F62DBD" w:rsidRDefault="00F62DBD" w:rsidP="00F62DBD">
      <w:pPr>
        <w:spacing w:after="0" w:line="240" w:lineRule="auto"/>
        <w:ind w:left="360"/>
        <w:rPr>
          <w:rFonts w:ascii="Times New Roman" w:eastAsia="Calibri" w:hAnsi="Times New Roman" w:cs="Times New Roman"/>
          <w:b/>
          <w:sz w:val="24"/>
          <w:szCs w:val="24"/>
        </w:rPr>
      </w:pPr>
    </w:p>
    <w:p w:rsidR="007521DA" w:rsidRDefault="00F14A7A" w:rsidP="00F14A7A">
      <w:pPr>
        <w:spacing w:after="0" w:line="240" w:lineRule="auto"/>
        <w:ind w:left="360" w:hanging="360"/>
        <w:contextualSpacing/>
        <w:rPr>
          <w:rFonts w:ascii="Times New Roman" w:eastAsia="Calibri" w:hAnsi="Times New Roman" w:cs="Times New Roman"/>
          <w:sz w:val="24"/>
          <w:szCs w:val="24"/>
        </w:rPr>
      </w:pPr>
      <w:r w:rsidRPr="00F14A7A">
        <w:rPr>
          <w:rFonts w:ascii="Times New Roman" w:eastAsia="Calibri" w:hAnsi="Times New Roman" w:cs="Times New Roman"/>
          <w:b/>
          <w:sz w:val="24"/>
          <w:szCs w:val="24"/>
        </w:rPr>
        <w:t>Executive Directors Report:</w:t>
      </w:r>
      <w:r w:rsidR="007521DA" w:rsidRPr="007521DA">
        <w:rPr>
          <w:rFonts w:ascii="Times New Roman" w:eastAsia="Calibri" w:hAnsi="Times New Roman" w:cs="Times New Roman"/>
          <w:b/>
          <w:sz w:val="24"/>
          <w:szCs w:val="24"/>
        </w:rPr>
        <w:t xml:space="preserve"> </w:t>
      </w:r>
    </w:p>
    <w:p w:rsidR="003836BB" w:rsidRDefault="003836BB" w:rsidP="007521DA">
      <w:pPr>
        <w:spacing w:after="0" w:line="240" w:lineRule="auto"/>
        <w:ind w:left="360"/>
        <w:contextualSpacing/>
        <w:rPr>
          <w:rFonts w:ascii="Times New Roman" w:eastAsia="Times New Roman" w:hAnsi="Times New Roman" w:cs="Times New Roman"/>
          <w:lang w:bidi="en-US"/>
        </w:rPr>
      </w:pPr>
    </w:p>
    <w:p w:rsidR="007521DA" w:rsidRPr="007521DA" w:rsidRDefault="00AB4C47" w:rsidP="007521DA">
      <w:pPr>
        <w:spacing w:after="0" w:line="240" w:lineRule="auto"/>
        <w:ind w:left="360"/>
        <w:contextualSpacing/>
        <w:rPr>
          <w:rFonts w:ascii="Times New Roman" w:eastAsia="Calibri" w:hAnsi="Times New Roman" w:cs="Times New Roman"/>
          <w:b/>
          <w:sz w:val="24"/>
          <w:szCs w:val="24"/>
        </w:rPr>
      </w:pPr>
      <w:r>
        <w:rPr>
          <w:rFonts w:ascii="Times New Roman" w:eastAsia="Times New Roman" w:hAnsi="Times New Roman" w:cs="Times New Roman"/>
          <w:lang w:bidi="en-US"/>
        </w:rPr>
        <w:t xml:space="preserve">Jackie </w:t>
      </w:r>
      <w:r w:rsidR="00DA6143">
        <w:rPr>
          <w:rFonts w:ascii="Times New Roman" w:eastAsia="Times New Roman" w:hAnsi="Times New Roman" w:cs="Times New Roman"/>
          <w:lang w:bidi="en-US"/>
        </w:rPr>
        <w:t>L</w:t>
      </w:r>
      <w:proofErr w:type="gramStart"/>
      <w:r w:rsidR="00DA6143">
        <w:rPr>
          <w:rFonts w:ascii="Times New Roman" w:eastAsia="Times New Roman" w:hAnsi="Times New Roman" w:cs="Times New Roman"/>
          <w:lang w:bidi="en-US"/>
        </w:rPr>
        <w:t>.,</w:t>
      </w:r>
      <w:proofErr w:type="gramEnd"/>
      <w:r w:rsidR="00DA6143">
        <w:rPr>
          <w:rFonts w:ascii="Times New Roman" w:eastAsia="Times New Roman" w:hAnsi="Times New Roman" w:cs="Times New Roman"/>
          <w:lang w:bidi="en-US"/>
        </w:rPr>
        <w:t xml:space="preserve"> </w:t>
      </w:r>
      <w:r>
        <w:rPr>
          <w:rFonts w:ascii="Times New Roman" w:eastAsia="Times New Roman" w:hAnsi="Times New Roman" w:cs="Times New Roman"/>
          <w:lang w:bidi="en-US"/>
        </w:rPr>
        <w:t xml:space="preserve">had nothing additional to report. Inquired if the Board felt there was any additional support or assistance they required from her, Board responded: not at this time. </w:t>
      </w:r>
    </w:p>
    <w:p w:rsidR="007521DA" w:rsidRPr="007521DA" w:rsidRDefault="007521DA" w:rsidP="00AB4C47">
      <w:pPr>
        <w:spacing w:after="0" w:line="240" w:lineRule="auto"/>
        <w:contextualSpacing/>
        <w:rPr>
          <w:rFonts w:ascii="Times New Roman" w:eastAsia="Calibri" w:hAnsi="Times New Roman" w:cs="Times New Roman"/>
          <w:b/>
          <w:sz w:val="24"/>
          <w:szCs w:val="24"/>
        </w:rPr>
      </w:pPr>
    </w:p>
    <w:p w:rsidR="00525F38" w:rsidRPr="007521DA" w:rsidRDefault="00F14A7A" w:rsidP="00AB4C4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b/>
          <w:sz w:val="24"/>
          <w:szCs w:val="24"/>
        </w:rPr>
        <w:t>Old Business</w:t>
      </w:r>
      <w:r w:rsidR="007521DA" w:rsidRPr="007521DA">
        <w:rPr>
          <w:rFonts w:ascii="Times New Roman" w:eastAsia="Calibri" w:hAnsi="Times New Roman" w:cs="Times New Roman"/>
          <w:b/>
          <w:sz w:val="24"/>
          <w:szCs w:val="24"/>
        </w:rPr>
        <w:t xml:space="preserve">: </w:t>
      </w:r>
      <w:r w:rsidR="00525F38" w:rsidRPr="00525F38">
        <w:rPr>
          <w:rFonts w:ascii="Times New Roman" w:eastAsia="Times New Roman" w:hAnsi="Times New Roman" w:cs="Times New Roman"/>
          <w:lang w:bidi="en-US"/>
        </w:rPr>
        <w:t>No Old Business.</w:t>
      </w:r>
    </w:p>
    <w:p w:rsidR="007521DA" w:rsidRPr="007521DA" w:rsidRDefault="007521DA" w:rsidP="007521DA">
      <w:pPr>
        <w:spacing w:after="0" w:line="240" w:lineRule="auto"/>
        <w:rPr>
          <w:rFonts w:ascii="Times New Roman" w:eastAsia="Calibri" w:hAnsi="Times New Roman" w:cs="Times New Roman"/>
          <w:b/>
          <w:sz w:val="24"/>
          <w:szCs w:val="24"/>
        </w:rPr>
      </w:pPr>
    </w:p>
    <w:p w:rsidR="007521DA" w:rsidRPr="007521DA" w:rsidRDefault="00525F38" w:rsidP="007521D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New Business</w:t>
      </w:r>
      <w:r w:rsidR="007521DA" w:rsidRPr="007521DA">
        <w:rPr>
          <w:rFonts w:ascii="Times New Roman" w:eastAsia="Calibri" w:hAnsi="Times New Roman" w:cs="Times New Roman"/>
          <w:b/>
          <w:sz w:val="24"/>
          <w:szCs w:val="24"/>
        </w:rPr>
        <w:t xml:space="preserve">: </w:t>
      </w:r>
      <w:r w:rsidR="00AB4C47">
        <w:rPr>
          <w:rFonts w:ascii="Times New Roman" w:eastAsia="Calibri" w:hAnsi="Times New Roman" w:cs="Times New Roman"/>
          <w:sz w:val="24"/>
          <w:szCs w:val="24"/>
        </w:rPr>
        <w:t>No New Business</w:t>
      </w:r>
    </w:p>
    <w:p w:rsidR="007521DA" w:rsidRPr="007521DA" w:rsidRDefault="007521DA" w:rsidP="007521DA">
      <w:pPr>
        <w:spacing w:after="0" w:line="240" w:lineRule="auto"/>
        <w:rPr>
          <w:rFonts w:ascii="Times New Roman" w:eastAsia="Calibri" w:hAnsi="Times New Roman" w:cs="Times New Roman"/>
          <w:sz w:val="24"/>
          <w:szCs w:val="24"/>
        </w:rPr>
      </w:pPr>
    </w:p>
    <w:p w:rsidR="007521DA" w:rsidRPr="007521DA" w:rsidRDefault="0098342B" w:rsidP="00F62DBD">
      <w:pPr>
        <w:spacing w:after="0" w:line="240" w:lineRule="auto"/>
        <w:rPr>
          <w:rFonts w:ascii="Times New Roman" w:eastAsia="Calibri" w:hAnsi="Times New Roman" w:cs="Times New Roman"/>
          <w:b/>
          <w:sz w:val="24"/>
          <w:szCs w:val="24"/>
        </w:rPr>
      </w:pPr>
      <w:r w:rsidRPr="0098342B">
        <w:rPr>
          <w:rFonts w:ascii="Times New Roman" w:eastAsia="Calibri" w:hAnsi="Times New Roman" w:cs="Times New Roman"/>
          <w:b/>
          <w:sz w:val="24"/>
          <w:szCs w:val="24"/>
        </w:rPr>
        <w:t xml:space="preserve">Richard Merchant </w:t>
      </w:r>
      <w:r w:rsidR="007521DA" w:rsidRPr="0098342B">
        <w:rPr>
          <w:rFonts w:ascii="Times New Roman" w:eastAsia="Calibri" w:hAnsi="Times New Roman" w:cs="Times New Roman"/>
          <w:b/>
          <w:sz w:val="24"/>
          <w:szCs w:val="24"/>
        </w:rPr>
        <w:t>adjourn</w:t>
      </w:r>
      <w:r w:rsidRPr="0098342B">
        <w:rPr>
          <w:rFonts w:ascii="Times New Roman" w:eastAsia="Calibri" w:hAnsi="Times New Roman" w:cs="Times New Roman"/>
          <w:b/>
          <w:sz w:val="24"/>
          <w:szCs w:val="24"/>
        </w:rPr>
        <w:t>ed meeting</w:t>
      </w:r>
      <w:r w:rsidR="00AB4C47">
        <w:rPr>
          <w:rFonts w:ascii="Times New Roman" w:eastAsia="Calibri" w:hAnsi="Times New Roman" w:cs="Times New Roman"/>
          <w:b/>
          <w:sz w:val="24"/>
          <w:szCs w:val="24"/>
        </w:rPr>
        <w:t xml:space="preserve"> at 11:56am</w:t>
      </w:r>
      <w:r w:rsidR="007521DA" w:rsidRPr="0098342B">
        <w:rPr>
          <w:rFonts w:ascii="Times New Roman" w:eastAsia="Calibri" w:hAnsi="Times New Roman" w:cs="Times New Roman"/>
          <w:b/>
          <w:sz w:val="24"/>
          <w:szCs w:val="24"/>
        </w:rPr>
        <w:t>.</w:t>
      </w:r>
      <w:r w:rsidR="007521DA" w:rsidRPr="007521DA">
        <w:rPr>
          <w:rFonts w:ascii="Times New Roman" w:eastAsia="Calibri" w:hAnsi="Times New Roman" w:cs="Times New Roman"/>
          <w:b/>
          <w:sz w:val="24"/>
          <w:szCs w:val="24"/>
        </w:rPr>
        <w:t xml:space="preserve"> </w:t>
      </w:r>
    </w:p>
    <w:p w:rsidR="007521DA" w:rsidRPr="007521DA" w:rsidRDefault="007521DA" w:rsidP="007521DA">
      <w:pPr>
        <w:spacing w:after="0" w:line="240" w:lineRule="auto"/>
        <w:ind w:left="360"/>
        <w:rPr>
          <w:rFonts w:ascii="Times New Roman" w:eastAsia="Calibri" w:hAnsi="Times New Roman" w:cs="Times New Roman"/>
          <w:b/>
          <w:sz w:val="24"/>
          <w:szCs w:val="24"/>
        </w:rPr>
      </w:pPr>
    </w:p>
    <w:p w:rsidR="007521DA" w:rsidRPr="007521DA" w:rsidRDefault="007521DA" w:rsidP="00DA6143">
      <w:pPr>
        <w:spacing w:after="0" w:line="240" w:lineRule="auto"/>
        <w:rPr>
          <w:rFonts w:ascii="Times New Roman" w:eastAsia="Calibri" w:hAnsi="Times New Roman" w:cs="Times New Roman"/>
          <w:b/>
          <w:sz w:val="24"/>
          <w:szCs w:val="24"/>
        </w:rPr>
      </w:pPr>
      <w:r w:rsidRPr="007521DA">
        <w:rPr>
          <w:rFonts w:ascii="Times New Roman" w:eastAsia="Calibri" w:hAnsi="Times New Roman" w:cs="Times New Roman"/>
          <w:b/>
          <w:sz w:val="24"/>
          <w:szCs w:val="24"/>
        </w:rPr>
        <w:t xml:space="preserve">Submitted by </w:t>
      </w:r>
      <w:r w:rsidR="00AB4C47">
        <w:rPr>
          <w:rFonts w:ascii="Times New Roman" w:eastAsia="Calibri" w:hAnsi="Times New Roman" w:cs="Times New Roman"/>
          <w:b/>
          <w:sz w:val="24"/>
          <w:szCs w:val="24"/>
        </w:rPr>
        <w:t>Danielle Reese</w:t>
      </w:r>
      <w:r w:rsidR="008D03A5">
        <w:rPr>
          <w:rFonts w:ascii="Times New Roman" w:eastAsia="Calibri" w:hAnsi="Times New Roman" w:cs="Times New Roman"/>
          <w:b/>
          <w:sz w:val="24"/>
          <w:szCs w:val="24"/>
        </w:rPr>
        <w:t xml:space="preserve"> </w:t>
      </w:r>
    </w:p>
    <w:p w:rsidR="007521DA" w:rsidRDefault="007521DA"/>
    <w:sectPr w:rsidR="00752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505"/>
    <w:multiLevelType w:val="hybridMultilevel"/>
    <w:tmpl w:val="902A1CB8"/>
    <w:lvl w:ilvl="0" w:tplc="04090001">
      <w:start w:val="1"/>
      <w:numFmt w:val="bullet"/>
      <w:lvlText w:val=""/>
      <w:lvlJc w:val="left"/>
      <w:pPr>
        <w:ind w:left="1080" w:hanging="360"/>
      </w:pPr>
      <w:rPr>
        <w:rFonts w:ascii="Symbol" w:hAnsi="Symbol" w:hint="default"/>
        <w:w w:val="99"/>
        <w:sz w:val="20"/>
        <w:szCs w:val="20"/>
        <w:lang w:val="en-US" w:eastAsia="en-US" w:bidi="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F41803"/>
    <w:multiLevelType w:val="hybridMultilevel"/>
    <w:tmpl w:val="AC3AE2F0"/>
    <w:lvl w:ilvl="0" w:tplc="DEF867B2">
      <w:numFmt w:val="bullet"/>
      <w:lvlText w:val=""/>
      <w:lvlJc w:val="left"/>
      <w:pPr>
        <w:ind w:left="828" w:hanging="360"/>
      </w:pPr>
      <w:rPr>
        <w:rFonts w:ascii="Wingdings" w:eastAsia="Wingdings" w:hAnsi="Wingdings" w:cs="Wingdings" w:hint="default"/>
        <w:w w:val="99"/>
        <w:sz w:val="20"/>
        <w:szCs w:val="20"/>
        <w:lang w:val="en-US" w:eastAsia="en-US" w:bidi="en-US"/>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nsid w:val="1929625C"/>
    <w:multiLevelType w:val="hybridMultilevel"/>
    <w:tmpl w:val="469402D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30FE3BAB"/>
    <w:multiLevelType w:val="hybridMultilevel"/>
    <w:tmpl w:val="9536AB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10740C"/>
    <w:multiLevelType w:val="hybridMultilevel"/>
    <w:tmpl w:val="851C1CD6"/>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5">
    <w:nsid w:val="549768D8"/>
    <w:multiLevelType w:val="hybridMultilevel"/>
    <w:tmpl w:val="EEF85256"/>
    <w:lvl w:ilvl="0" w:tplc="0409000D">
      <w:start w:val="1"/>
      <w:numFmt w:val="bullet"/>
      <w:lvlText w:val=""/>
      <w:lvlJc w:val="left"/>
      <w:pPr>
        <w:ind w:left="468" w:hanging="360"/>
      </w:pPr>
      <w:rPr>
        <w:rFonts w:ascii="Wingdings" w:hAnsi="Wingdings" w:hint="default"/>
        <w:w w:val="100"/>
        <w:sz w:val="22"/>
        <w:szCs w:val="22"/>
        <w:lang w:val="en-US" w:eastAsia="en-US" w:bidi="en-US"/>
      </w:rPr>
    </w:lvl>
    <w:lvl w:ilvl="1" w:tplc="95127FEA">
      <w:numFmt w:val="bullet"/>
      <w:lvlText w:val="•"/>
      <w:lvlJc w:val="left"/>
      <w:pPr>
        <w:ind w:left="1052" w:hanging="360"/>
      </w:pPr>
      <w:rPr>
        <w:rFonts w:hint="default"/>
        <w:lang w:val="en-US" w:eastAsia="en-US" w:bidi="en-US"/>
      </w:rPr>
    </w:lvl>
    <w:lvl w:ilvl="2" w:tplc="B8344D0E">
      <w:numFmt w:val="bullet"/>
      <w:lvlText w:val="•"/>
      <w:lvlJc w:val="left"/>
      <w:pPr>
        <w:ind w:left="1644" w:hanging="360"/>
      </w:pPr>
      <w:rPr>
        <w:rFonts w:hint="default"/>
        <w:lang w:val="en-US" w:eastAsia="en-US" w:bidi="en-US"/>
      </w:rPr>
    </w:lvl>
    <w:lvl w:ilvl="3" w:tplc="9ADE9C0A">
      <w:numFmt w:val="bullet"/>
      <w:lvlText w:val="•"/>
      <w:lvlJc w:val="left"/>
      <w:pPr>
        <w:ind w:left="2236" w:hanging="360"/>
      </w:pPr>
      <w:rPr>
        <w:rFonts w:hint="default"/>
        <w:lang w:val="en-US" w:eastAsia="en-US" w:bidi="en-US"/>
      </w:rPr>
    </w:lvl>
    <w:lvl w:ilvl="4" w:tplc="BEFC5162">
      <w:numFmt w:val="bullet"/>
      <w:lvlText w:val="•"/>
      <w:lvlJc w:val="left"/>
      <w:pPr>
        <w:ind w:left="2828" w:hanging="360"/>
      </w:pPr>
      <w:rPr>
        <w:rFonts w:hint="default"/>
        <w:lang w:val="en-US" w:eastAsia="en-US" w:bidi="en-US"/>
      </w:rPr>
    </w:lvl>
    <w:lvl w:ilvl="5" w:tplc="99340276">
      <w:numFmt w:val="bullet"/>
      <w:lvlText w:val="•"/>
      <w:lvlJc w:val="left"/>
      <w:pPr>
        <w:ind w:left="3421" w:hanging="360"/>
      </w:pPr>
      <w:rPr>
        <w:rFonts w:hint="default"/>
        <w:lang w:val="en-US" w:eastAsia="en-US" w:bidi="en-US"/>
      </w:rPr>
    </w:lvl>
    <w:lvl w:ilvl="6" w:tplc="ABB4A370">
      <w:numFmt w:val="bullet"/>
      <w:lvlText w:val="•"/>
      <w:lvlJc w:val="left"/>
      <w:pPr>
        <w:ind w:left="4013" w:hanging="360"/>
      </w:pPr>
      <w:rPr>
        <w:rFonts w:hint="default"/>
        <w:lang w:val="en-US" w:eastAsia="en-US" w:bidi="en-US"/>
      </w:rPr>
    </w:lvl>
    <w:lvl w:ilvl="7" w:tplc="A560BBDE">
      <w:numFmt w:val="bullet"/>
      <w:lvlText w:val="•"/>
      <w:lvlJc w:val="left"/>
      <w:pPr>
        <w:ind w:left="4605" w:hanging="360"/>
      </w:pPr>
      <w:rPr>
        <w:rFonts w:hint="default"/>
        <w:lang w:val="en-US" w:eastAsia="en-US" w:bidi="en-US"/>
      </w:rPr>
    </w:lvl>
    <w:lvl w:ilvl="8" w:tplc="AAE82156">
      <w:numFmt w:val="bullet"/>
      <w:lvlText w:val="•"/>
      <w:lvlJc w:val="left"/>
      <w:pPr>
        <w:ind w:left="5197" w:hanging="360"/>
      </w:pPr>
      <w:rPr>
        <w:rFonts w:hint="default"/>
        <w:lang w:val="en-US" w:eastAsia="en-US" w:bidi="en-US"/>
      </w:rPr>
    </w:lvl>
  </w:abstractNum>
  <w:abstractNum w:abstractNumId="6">
    <w:nsid w:val="64A8515D"/>
    <w:multiLevelType w:val="hybridMultilevel"/>
    <w:tmpl w:val="617AF328"/>
    <w:lvl w:ilvl="0" w:tplc="0409000D">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7">
    <w:nsid w:val="67277F1F"/>
    <w:multiLevelType w:val="hybridMultilevel"/>
    <w:tmpl w:val="857441AA"/>
    <w:lvl w:ilvl="0" w:tplc="0409000D">
      <w:start w:val="1"/>
      <w:numFmt w:val="bullet"/>
      <w:lvlText w:val=""/>
      <w:lvlJc w:val="left"/>
      <w:pPr>
        <w:ind w:left="1188" w:hanging="360"/>
      </w:pPr>
      <w:rPr>
        <w:rFonts w:ascii="Wingdings" w:hAnsi="Wingdings" w:hint="default"/>
        <w:w w:val="99"/>
        <w:sz w:val="20"/>
        <w:szCs w:val="20"/>
        <w:lang w:val="en-US" w:eastAsia="en-US" w:bidi="en-US"/>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8">
    <w:nsid w:val="6E2F4605"/>
    <w:multiLevelType w:val="hybridMultilevel"/>
    <w:tmpl w:val="A59E4042"/>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73886998"/>
    <w:multiLevelType w:val="hybridMultilevel"/>
    <w:tmpl w:val="5816DF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7B787F4C"/>
    <w:multiLevelType w:val="hybridMultilevel"/>
    <w:tmpl w:val="AD2AC060"/>
    <w:lvl w:ilvl="0" w:tplc="0409000D">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5"/>
  </w:num>
  <w:num w:numId="2">
    <w:abstractNumId w:val="0"/>
  </w:num>
  <w:num w:numId="3">
    <w:abstractNumId w:val="7"/>
  </w:num>
  <w:num w:numId="4">
    <w:abstractNumId w:val="8"/>
  </w:num>
  <w:num w:numId="5">
    <w:abstractNumId w:val="3"/>
  </w:num>
  <w:num w:numId="6">
    <w:abstractNumId w:val="10"/>
  </w:num>
  <w:num w:numId="7">
    <w:abstractNumId w:val="6"/>
  </w:num>
  <w:num w:numId="8">
    <w:abstractNumId w:val="1"/>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DA"/>
    <w:rsid w:val="0007371C"/>
    <w:rsid w:val="001065CC"/>
    <w:rsid w:val="00117A5D"/>
    <w:rsid w:val="0012596A"/>
    <w:rsid w:val="003836BB"/>
    <w:rsid w:val="00525F38"/>
    <w:rsid w:val="005B42FB"/>
    <w:rsid w:val="005D7825"/>
    <w:rsid w:val="005E7EDC"/>
    <w:rsid w:val="006A3A94"/>
    <w:rsid w:val="006F7C1C"/>
    <w:rsid w:val="007521DA"/>
    <w:rsid w:val="007D5872"/>
    <w:rsid w:val="00800D1A"/>
    <w:rsid w:val="008D03A5"/>
    <w:rsid w:val="0098342B"/>
    <w:rsid w:val="00A106FE"/>
    <w:rsid w:val="00A24A7B"/>
    <w:rsid w:val="00AB4C47"/>
    <w:rsid w:val="00D338F4"/>
    <w:rsid w:val="00DA6143"/>
    <w:rsid w:val="00F14A7A"/>
    <w:rsid w:val="00F62DBD"/>
    <w:rsid w:val="00FE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521DA"/>
    <w:pPr>
      <w:widowControl w:val="0"/>
      <w:autoSpaceDE w:val="0"/>
      <w:autoSpaceDN w:val="0"/>
      <w:spacing w:after="0" w:line="240" w:lineRule="auto"/>
    </w:pPr>
    <w:rPr>
      <w:rFonts w:ascii="Times New Roman" w:eastAsia="Times New Roman" w:hAnsi="Times New Roman" w:cs="Times New Roman"/>
      <w:lang w:bidi="en-US"/>
    </w:rPr>
  </w:style>
  <w:style w:type="paragraph" w:styleId="ListParagraph">
    <w:name w:val="List Paragraph"/>
    <w:basedOn w:val="Normal"/>
    <w:uiPriority w:val="34"/>
    <w:qFormat/>
    <w:rsid w:val="007521DA"/>
    <w:pPr>
      <w:ind w:left="720"/>
      <w:contextualSpacing/>
    </w:pPr>
  </w:style>
  <w:style w:type="character" w:styleId="Hyperlink">
    <w:name w:val="Hyperlink"/>
    <w:basedOn w:val="DefaultParagraphFont"/>
    <w:uiPriority w:val="99"/>
    <w:unhideWhenUsed/>
    <w:rsid w:val="006A3A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521DA"/>
    <w:pPr>
      <w:widowControl w:val="0"/>
      <w:autoSpaceDE w:val="0"/>
      <w:autoSpaceDN w:val="0"/>
      <w:spacing w:after="0" w:line="240" w:lineRule="auto"/>
    </w:pPr>
    <w:rPr>
      <w:rFonts w:ascii="Times New Roman" w:eastAsia="Times New Roman" w:hAnsi="Times New Roman" w:cs="Times New Roman"/>
      <w:lang w:bidi="en-US"/>
    </w:rPr>
  </w:style>
  <w:style w:type="paragraph" w:styleId="ListParagraph">
    <w:name w:val="List Paragraph"/>
    <w:basedOn w:val="Normal"/>
    <w:uiPriority w:val="34"/>
    <w:qFormat/>
    <w:rsid w:val="007521DA"/>
    <w:pPr>
      <w:ind w:left="720"/>
      <w:contextualSpacing/>
    </w:pPr>
  </w:style>
  <w:style w:type="character" w:styleId="Hyperlink">
    <w:name w:val="Hyperlink"/>
    <w:basedOn w:val="DefaultParagraphFont"/>
    <w:uiPriority w:val="99"/>
    <w:unhideWhenUsed/>
    <w:rsid w:val="006A3A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nysar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SVHC</dc:creator>
  <cp:lastModifiedBy>Reception</cp:lastModifiedBy>
  <cp:revision>3</cp:revision>
  <dcterms:created xsi:type="dcterms:W3CDTF">2018-02-23T14:02:00Z</dcterms:created>
  <dcterms:modified xsi:type="dcterms:W3CDTF">2018-02-23T17:47:00Z</dcterms:modified>
</cp:coreProperties>
</file>